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1"/>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363220</wp:posOffset>
            </wp:positionH>
            <wp:positionV relativeFrom="page">
              <wp:posOffset>157480</wp:posOffset>
            </wp:positionV>
            <wp:extent cx="617474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74740" cy="34290"/>
                    </a:xfrm>
                    <a:prstGeom prst="rect">
                      <a:avLst/>
                    </a:prstGeom>
                    <a:noFill/>
                  </pic:spPr>
                </pic:pic>
              </a:graphicData>
            </a:graphic>
          </wp:anchor>
        </w:drawing>
        <w:t>UNITED STATES</w:t>
      </w:r>
    </w:p>
    <w:p>
      <w:pPr>
        <w:spacing w:after="0" w:line="38" w:lineRule="exact"/>
        <w:rPr>
          <w:sz w:val="24"/>
          <w:szCs w:val="24"/>
          <w:color w:val="auto"/>
        </w:rPr>
      </w:pPr>
    </w:p>
    <w:p>
      <w:pPr>
        <w:jc w:val="center"/>
        <w:ind w:right="171"/>
        <w:spacing w:after="0"/>
        <w:rPr>
          <w:sz w:val="20"/>
          <w:szCs w:val="20"/>
          <w:color w:val="auto"/>
        </w:rPr>
      </w:pPr>
      <w:r>
        <w:rPr>
          <w:rFonts w:ascii="Arial" w:cs="Arial" w:eastAsia="Arial" w:hAnsi="Arial"/>
          <w:sz w:val="25"/>
          <w:szCs w:val="25"/>
          <w:b w:val="1"/>
          <w:bCs w:val="1"/>
          <w:color w:val="auto"/>
        </w:rPr>
        <w:t>SECURITIES AND EXCHANGE COMMISSION</w:t>
      </w:r>
    </w:p>
    <w:p>
      <w:pPr>
        <w:spacing w:after="0" w:line="220" w:lineRule="exact"/>
        <w:rPr>
          <w:sz w:val="24"/>
          <w:szCs w:val="24"/>
          <w:color w:val="auto"/>
        </w:rPr>
      </w:pPr>
    </w:p>
    <w:p>
      <w:pPr>
        <w:jc w:val="center"/>
        <w:ind w:right="171"/>
        <w:spacing w:after="0"/>
        <w:rPr>
          <w:sz w:val="20"/>
          <w:szCs w:val="20"/>
          <w:color w:val="auto"/>
        </w:rPr>
      </w:pPr>
      <w:r>
        <w:rPr>
          <w:rFonts w:ascii="Arial" w:cs="Arial" w:eastAsia="Arial" w:hAnsi="Arial"/>
          <w:sz w:val="22"/>
          <w:szCs w:val="22"/>
          <w:b w:val="1"/>
          <w:bCs w:val="1"/>
          <w:color w:val="auto"/>
        </w:rPr>
        <w:t>Washington, D.C. 20549</w:t>
      </w:r>
    </w:p>
    <w:p>
      <w:pPr>
        <w:spacing w:after="0" w:line="301" w:lineRule="exact"/>
        <w:rPr>
          <w:sz w:val="24"/>
          <w:szCs w:val="24"/>
          <w:color w:val="auto"/>
        </w:rPr>
      </w:pPr>
    </w:p>
    <w:p>
      <w:pPr>
        <w:jc w:val="center"/>
        <w:ind w:right="171"/>
        <w:spacing w:after="0"/>
        <w:rPr>
          <w:sz w:val="20"/>
          <w:szCs w:val="20"/>
          <w:color w:val="auto"/>
        </w:rPr>
      </w:pPr>
      <w:r>
        <w:rPr>
          <w:rFonts w:ascii="Arial" w:cs="Arial" w:eastAsia="Arial" w:hAnsi="Arial"/>
          <w:sz w:val="32"/>
          <w:szCs w:val="32"/>
          <w:b w:val="1"/>
          <w:bCs w:val="1"/>
          <w:color w:val="auto"/>
        </w:rPr>
        <w:t>SCHEDULE 13G</w:t>
      </w:r>
    </w:p>
    <w:p>
      <w:pPr>
        <w:spacing w:after="0" w:line="335" w:lineRule="exact"/>
        <w:rPr>
          <w:sz w:val="24"/>
          <w:szCs w:val="24"/>
          <w:color w:val="auto"/>
        </w:rPr>
      </w:pPr>
    </w:p>
    <w:p>
      <w:pPr>
        <w:jc w:val="center"/>
        <w:ind w:right="171"/>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171"/>
        <w:spacing w:after="0"/>
        <w:rPr>
          <w:sz w:val="20"/>
          <w:szCs w:val="20"/>
          <w:color w:val="auto"/>
        </w:rPr>
      </w:pPr>
      <w:r>
        <w:rPr>
          <w:rFonts w:ascii="Arial" w:cs="Arial" w:eastAsia="Arial" w:hAnsi="Arial"/>
          <w:sz w:val="22"/>
          <w:szCs w:val="22"/>
          <w:b w:val="1"/>
          <w:bCs w:val="1"/>
          <w:color w:val="auto"/>
        </w:rPr>
        <w:t>(Amendment No. )*</w:t>
      </w:r>
    </w:p>
    <w:p>
      <w:pPr>
        <w:spacing w:after="0" w:line="259" w:lineRule="exact"/>
        <w:rPr>
          <w:sz w:val="24"/>
          <w:szCs w:val="24"/>
          <w:color w:val="auto"/>
        </w:rPr>
      </w:pPr>
    </w:p>
    <w:p>
      <w:pPr>
        <w:jc w:val="center"/>
        <w:ind w:right="171"/>
        <w:spacing w:after="0"/>
        <w:rPr>
          <w:sz w:val="20"/>
          <w:szCs w:val="20"/>
          <w:color w:val="auto"/>
        </w:rPr>
      </w:pPr>
      <w:r>
        <w:rPr>
          <w:rFonts w:ascii="Arial" w:cs="Arial" w:eastAsia="Arial" w:hAnsi="Arial"/>
          <w:sz w:val="43"/>
          <w:szCs w:val="43"/>
          <w:color w:val="auto"/>
        </w:rPr>
        <w:t>Vringo,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23495</wp:posOffset>
            </wp:positionV>
            <wp:extent cx="617474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74740" cy="8890"/>
                    </a:xfrm>
                    <a:prstGeom prst="rect">
                      <a:avLst/>
                    </a:prstGeom>
                    <a:noFill/>
                  </pic:spPr>
                </pic:pic>
              </a:graphicData>
            </a:graphic>
          </wp:anchor>
        </w:drawing>
      </w:r>
    </w:p>
    <w:p>
      <w:pPr>
        <w:spacing w:after="0" w:line="32" w:lineRule="exact"/>
        <w:rPr>
          <w:sz w:val="24"/>
          <w:szCs w:val="24"/>
          <w:color w:val="auto"/>
        </w:rPr>
      </w:pPr>
    </w:p>
    <w:p>
      <w:pPr>
        <w:jc w:val="center"/>
        <w:ind w:right="171"/>
        <w:spacing w:after="0"/>
        <w:rPr>
          <w:sz w:val="20"/>
          <w:szCs w:val="20"/>
          <w:color w:val="auto"/>
        </w:rPr>
      </w:pPr>
      <w:r>
        <w:rPr>
          <w:rFonts w:ascii="Arial" w:cs="Arial" w:eastAsia="Arial" w:hAnsi="Arial"/>
          <w:sz w:val="18"/>
          <w:szCs w:val="18"/>
          <w:color w:val="auto"/>
        </w:rPr>
        <w:t>(Name of Issuer)</w:t>
      </w:r>
    </w:p>
    <w:p>
      <w:pPr>
        <w:spacing w:after="0" w:line="277" w:lineRule="exact"/>
        <w:rPr>
          <w:sz w:val="24"/>
          <w:szCs w:val="24"/>
          <w:color w:val="auto"/>
        </w:rPr>
      </w:pPr>
    </w:p>
    <w:p>
      <w:pPr>
        <w:jc w:val="center"/>
        <w:ind w:right="171"/>
        <w:spacing w:after="0"/>
        <w:rPr>
          <w:sz w:val="20"/>
          <w:szCs w:val="20"/>
          <w:color w:val="auto"/>
        </w:rPr>
      </w:pPr>
      <w:r>
        <w:rPr>
          <w:rFonts w:ascii="Arial" w:cs="Arial" w:eastAsia="Arial" w:hAnsi="Arial"/>
          <w:sz w:val="18"/>
          <w:szCs w:val="18"/>
          <w:color w:val="auto"/>
        </w:rPr>
        <w:t>Common Stock</w:t>
      </w:r>
    </w:p>
    <w:p>
      <w:pPr>
        <w:spacing w:after="0" w:line="23" w:lineRule="exact"/>
        <w:rPr>
          <w:sz w:val="24"/>
          <w:szCs w:val="24"/>
          <w:color w:val="auto"/>
        </w:rPr>
      </w:pPr>
    </w:p>
    <w:p>
      <w:pPr>
        <w:jc w:val="center"/>
        <w:ind w:right="171"/>
        <w:spacing w:after="0"/>
        <w:rPr>
          <w:sz w:val="20"/>
          <w:szCs w:val="20"/>
          <w:color w:val="auto"/>
        </w:rPr>
      </w:pPr>
      <w:r>
        <w:rPr>
          <w:rFonts w:ascii="Arial" w:cs="Arial" w:eastAsia="Arial" w:hAnsi="Arial"/>
          <w:sz w:val="18"/>
          <w:szCs w:val="18"/>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-130810</wp:posOffset>
            </wp:positionV>
            <wp:extent cx="617474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174740" cy="8890"/>
                    </a:xfrm>
                    <a:prstGeom prst="rect">
                      <a:avLst/>
                    </a:prstGeom>
                    <a:noFill/>
                  </pic:spPr>
                </pic:pic>
              </a:graphicData>
            </a:graphic>
          </wp:anchor>
        </w:drawing>
      </w:r>
    </w:p>
    <w:p>
      <w:pPr>
        <w:spacing w:after="0" w:line="272" w:lineRule="exact"/>
        <w:rPr>
          <w:sz w:val="24"/>
          <w:szCs w:val="24"/>
          <w:color w:val="auto"/>
        </w:rPr>
      </w:pPr>
    </w:p>
    <w:p>
      <w:pPr>
        <w:jc w:val="center"/>
        <w:ind w:right="171"/>
        <w:spacing w:after="0"/>
        <w:rPr>
          <w:sz w:val="20"/>
          <w:szCs w:val="20"/>
          <w:color w:val="auto"/>
        </w:rPr>
      </w:pPr>
      <w:r>
        <w:rPr>
          <w:rFonts w:ascii="Arial" w:cs="Arial" w:eastAsia="Arial" w:hAnsi="Arial"/>
          <w:sz w:val="18"/>
          <w:szCs w:val="18"/>
          <w:color w:val="auto"/>
        </w:rPr>
        <w:t>92911N104</w:t>
      </w:r>
    </w:p>
    <w:p>
      <w:pPr>
        <w:spacing w:after="0" w:line="23" w:lineRule="exact"/>
        <w:rPr>
          <w:sz w:val="24"/>
          <w:szCs w:val="24"/>
          <w:color w:val="auto"/>
        </w:rPr>
      </w:pPr>
    </w:p>
    <w:p>
      <w:pPr>
        <w:jc w:val="center"/>
        <w:ind w:right="171"/>
        <w:spacing w:after="0"/>
        <w:rPr>
          <w:sz w:val="20"/>
          <w:szCs w:val="20"/>
          <w:color w:val="auto"/>
        </w:rPr>
      </w:pPr>
      <w:r>
        <w:rPr>
          <w:rFonts w:ascii="Arial" w:cs="Arial" w:eastAsia="Arial" w:hAnsi="Arial"/>
          <w:sz w:val="18"/>
          <w:szCs w:val="18"/>
          <w:color w:val="auto"/>
        </w:rPr>
        <w:t>(CUSIP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-130810</wp:posOffset>
            </wp:positionV>
            <wp:extent cx="61747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174740" cy="8890"/>
                    </a:xfrm>
                    <a:prstGeom prst="rect">
                      <a:avLst/>
                    </a:prstGeom>
                    <a:noFill/>
                  </pic:spPr>
                </pic:pic>
              </a:graphicData>
            </a:graphic>
          </wp:anchor>
        </w:drawing>
      </w:r>
    </w:p>
    <w:p>
      <w:pPr>
        <w:spacing w:after="0" w:line="285" w:lineRule="exact"/>
        <w:rPr>
          <w:sz w:val="24"/>
          <w:szCs w:val="24"/>
          <w:color w:val="auto"/>
        </w:rPr>
      </w:pPr>
    </w:p>
    <w:p>
      <w:pPr>
        <w:jc w:val="center"/>
        <w:ind w:right="171"/>
        <w:spacing w:after="0"/>
        <w:rPr>
          <w:sz w:val="20"/>
          <w:szCs w:val="20"/>
          <w:color w:val="auto"/>
        </w:rPr>
      </w:pPr>
      <w:r>
        <w:rPr>
          <w:rFonts w:ascii="Arial" w:cs="Arial" w:eastAsia="Arial" w:hAnsi="Arial"/>
          <w:sz w:val="18"/>
          <w:szCs w:val="18"/>
          <w:color w:val="auto"/>
        </w:rPr>
        <w:t>July 21, 2011</w:t>
      </w:r>
    </w:p>
    <w:p>
      <w:pPr>
        <w:spacing w:after="0" w:line="23" w:lineRule="exact"/>
        <w:rPr>
          <w:sz w:val="24"/>
          <w:szCs w:val="24"/>
          <w:color w:val="auto"/>
        </w:rPr>
      </w:pPr>
    </w:p>
    <w:p>
      <w:pPr>
        <w:jc w:val="center"/>
        <w:ind w:right="171"/>
        <w:spacing w:after="0"/>
        <w:rPr>
          <w:sz w:val="20"/>
          <w:szCs w:val="20"/>
          <w:color w:val="auto"/>
        </w:rPr>
      </w:pPr>
      <w:r>
        <w:rPr>
          <w:rFonts w:ascii="Arial" w:cs="Arial" w:eastAsia="Arial" w:hAnsi="Arial"/>
          <w:sz w:val="18"/>
          <w:szCs w:val="18"/>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-130810</wp:posOffset>
            </wp:positionV>
            <wp:extent cx="617474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174740" cy="8890"/>
                    </a:xfrm>
                    <a:prstGeom prst="rect">
                      <a:avLst/>
                    </a:prstGeom>
                    <a:noFill/>
                  </pic:spPr>
                </pic:pic>
              </a:graphicData>
            </a:graphic>
          </wp:anchor>
        </w:drawing>
      </w:r>
    </w:p>
    <w:p>
      <w:pPr>
        <w:spacing w:after="0" w:line="164" w:lineRule="exact"/>
        <w:rPr>
          <w:sz w:val="24"/>
          <w:szCs w:val="24"/>
          <w:color w:val="auto"/>
        </w:rPr>
      </w:pPr>
    </w:p>
    <w:p>
      <w:pPr>
        <w:ind w:left="8"/>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185" w:lineRule="exact"/>
        <w:rPr>
          <w:sz w:val="24"/>
          <w:szCs w:val="24"/>
          <w:color w:val="auto"/>
        </w:rPr>
      </w:pPr>
    </w:p>
    <w:p>
      <w:pPr>
        <w:ind w:left="228"/>
        <w:spacing w:after="0"/>
        <w:rPr>
          <w:sz w:val="20"/>
          <w:szCs w:val="20"/>
          <w:color w:val="auto"/>
        </w:rPr>
      </w:pPr>
      <w:r>
        <w:rPr>
          <w:rFonts w:ascii="Arial" w:cs="Arial" w:eastAsia="Arial" w:hAnsi="Arial"/>
          <w:sz w:val="18"/>
          <w:szCs w:val="18"/>
          <w:color w:val="auto"/>
        </w:rPr>
        <w:t>o Rule 13d-1(b)</w:t>
      </w:r>
    </w:p>
    <w:p>
      <w:pPr>
        <w:spacing w:after="0" w:line="198" w:lineRule="exact"/>
        <w:rPr>
          <w:sz w:val="24"/>
          <w:szCs w:val="24"/>
          <w:color w:val="auto"/>
        </w:rPr>
      </w:pPr>
    </w:p>
    <w:p>
      <w:pPr>
        <w:ind w:left="428" w:hanging="203"/>
        <w:spacing w:after="0"/>
        <w:tabs>
          <w:tab w:leader="none" w:pos="428"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185" w:lineRule="exact"/>
        <w:rPr>
          <w:sz w:val="24"/>
          <w:szCs w:val="24"/>
          <w:color w:val="auto"/>
        </w:rPr>
      </w:pPr>
    </w:p>
    <w:p>
      <w:pPr>
        <w:ind w:left="228"/>
        <w:spacing w:after="0"/>
        <w:rPr>
          <w:sz w:val="20"/>
          <w:szCs w:val="20"/>
          <w:color w:val="auto"/>
        </w:rPr>
      </w:pPr>
      <w:r>
        <w:rPr>
          <w:rFonts w:ascii="Arial" w:cs="Arial" w:eastAsia="Arial" w:hAnsi="Arial"/>
          <w:sz w:val="18"/>
          <w:szCs w:val="18"/>
          <w:color w:val="auto"/>
        </w:rPr>
        <w:t>o Rule 13d-1(d)</w:t>
      </w:r>
    </w:p>
    <w:p>
      <w:pPr>
        <w:spacing w:after="0" w:line="185" w:lineRule="exact"/>
        <w:rPr>
          <w:sz w:val="24"/>
          <w:szCs w:val="24"/>
          <w:color w:val="auto"/>
        </w:rPr>
      </w:pPr>
    </w:p>
    <w:p>
      <w:pPr>
        <w:ind w:left="8" w:right="199" w:hanging="8"/>
        <w:spacing w:after="0" w:line="264" w:lineRule="auto"/>
        <w:tabs>
          <w:tab w:leader="none" w:pos="143"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54" w:lineRule="exact"/>
        <w:rPr>
          <w:sz w:val="24"/>
          <w:szCs w:val="24"/>
          <w:color w:val="auto"/>
        </w:rPr>
      </w:pPr>
    </w:p>
    <w:p>
      <w:pPr>
        <w:ind w:left="8" w:right="199"/>
        <w:spacing w:after="0" w:line="264" w:lineRule="auto"/>
        <w:rPr>
          <w:sz w:val="20"/>
          <w:szCs w:val="20"/>
          <w:color w:val="auto"/>
        </w:rPr>
      </w:pPr>
      <w:r>
        <w:rPr>
          <w:rFonts w:ascii="Arial" w:cs="Arial" w:eastAsia="Arial" w:hAnsi="Arial"/>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107315</wp:posOffset>
            </wp:positionV>
            <wp:extent cx="617474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17474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124460</wp:posOffset>
            </wp:positionV>
            <wp:extent cx="6174740"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174740" cy="26035"/>
                    </a:xfrm>
                    <a:prstGeom prst="rect">
                      <a:avLst/>
                    </a:prstGeom>
                    <a:noFill/>
                  </pic:spPr>
                </pic:pic>
              </a:graphicData>
            </a:graphic>
          </wp:anchor>
        </w:drawing>
        <w:drawing>
          <wp:anchor simplePos="0" relativeHeight="251657728" behindDoc="1" locked="0" layoutInCell="0" allowOverlap="1">
            <wp:simplePos x="0" y="0"/>
            <wp:positionH relativeFrom="column">
              <wp:posOffset>-207010</wp:posOffset>
            </wp:positionH>
            <wp:positionV relativeFrom="paragraph">
              <wp:posOffset>285115</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87"/>
          </w:cols>
          <w:pgMar w:left="572" w:top="535" w:right="1440"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30"/>
        </w:trPr>
        <w:tc>
          <w:tcPr>
            <w:tcW w:w="94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w w:val="99"/>
              </w:rPr>
              <w:t>CUSIP No.</w:t>
            </w:r>
          </w:p>
        </w:tc>
        <w:tc>
          <w:tcPr>
            <w:tcW w:w="100" w:type="dxa"/>
            <w:vAlign w:val="bottom"/>
            <w:tcBorders>
              <w:top w:val="single" w:sz="8" w:color="auto"/>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440" w:type="dxa"/>
            <w:vAlign w:val="bottom"/>
            <w:tcBorders>
              <w:top w:val="single" w:sz="8" w:color="auto"/>
              <w:bottom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rPr>
              <w:t>92911N104</w:t>
            </w:r>
          </w:p>
        </w:tc>
        <w:tc>
          <w:tcPr>
            <w:tcW w:w="6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69"/>
        </w:trPr>
        <w:tc>
          <w:tcPr>
            <w:tcW w:w="6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gridSpan w:val="3"/>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7960" w:type="dxa"/>
            <w:vAlign w:val="bottom"/>
            <w:tcBorders>
              <w:bottom w:val="single" w:sz="8" w:color="auto"/>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253"/>
        </w:trPr>
        <w:tc>
          <w:tcPr>
            <w:tcW w:w="6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w:t>
            </w:r>
          </w:p>
        </w:tc>
        <w:tc>
          <w:tcPr>
            <w:tcW w:w="9120" w:type="dxa"/>
            <w:vAlign w:val="bottom"/>
            <w:tcBorders>
              <w:right w:val="single" w:sz="8" w:color="auto"/>
            </w:tcBorders>
            <w:gridSpan w:val="6"/>
          </w:tcPr>
          <w:p>
            <w:pPr>
              <w:ind w:left="100"/>
              <w:spacing w:after="0"/>
              <w:rPr>
                <w:sz w:val="20"/>
                <w:szCs w:val="20"/>
                <w:color w:val="auto"/>
              </w:rPr>
            </w:pPr>
            <w:r>
              <w:rPr>
                <w:rFonts w:ascii="Arial" w:cs="Arial" w:eastAsia="Arial" w:hAnsi="Arial"/>
                <w:sz w:val="18"/>
                <w:szCs w:val="18"/>
                <w:color w:val="auto"/>
              </w:rPr>
              <w:t>NAMES OF REPORTING PERSONS</w:t>
            </w:r>
          </w:p>
        </w:tc>
        <w:tc>
          <w:tcPr>
            <w:tcW w:w="0" w:type="dxa"/>
            <w:vAlign w:val="bottom"/>
          </w:tcPr>
          <w:p>
            <w:pPr>
              <w:spacing w:after="0"/>
              <w:rPr>
                <w:sz w:val="1"/>
                <w:szCs w:val="1"/>
                <w:color w:val="auto"/>
              </w:rPr>
            </w:pPr>
          </w:p>
        </w:tc>
      </w:tr>
      <w:tr>
        <w:trPr>
          <w:trHeight w:val="230"/>
        </w:trPr>
        <w:tc>
          <w:tcPr>
            <w:tcW w:w="640" w:type="dxa"/>
            <w:vAlign w:val="bottom"/>
            <w:tcBorders>
              <w:left w:val="single" w:sz="8" w:color="auto"/>
              <w:right w:val="single" w:sz="8" w:color="auto"/>
            </w:tcBorders>
            <w:vMerge w:val="continue"/>
          </w:tcPr>
          <w:p>
            <w:pPr>
              <w:spacing w:after="0"/>
              <w:rPr>
                <w:sz w:val="20"/>
                <w:szCs w:val="20"/>
                <w:color w:val="auto"/>
              </w:rPr>
            </w:pPr>
          </w:p>
        </w:tc>
        <w:tc>
          <w:tcPr>
            <w:tcW w:w="9120" w:type="dxa"/>
            <w:vAlign w:val="bottom"/>
            <w:tcBorders>
              <w:right w:val="single" w:sz="8" w:color="auto"/>
            </w:tcBorders>
            <w:gridSpan w:val="6"/>
          </w:tcPr>
          <w:p>
            <w:pPr>
              <w:ind w:left="100"/>
              <w:spacing w:after="0"/>
              <w:rPr>
                <w:sz w:val="20"/>
                <w:szCs w:val="20"/>
                <w:color w:val="auto"/>
              </w:rPr>
            </w:pPr>
            <w:r>
              <w:rPr>
                <w:rFonts w:ascii="Arial" w:cs="Arial" w:eastAsia="Arial" w:hAnsi="Arial"/>
                <w:sz w:val="18"/>
                <w:szCs w:val="18"/>
                <w:color w:val="auto"/>
              </w:rPr>
              <w:t>DAG Ventures IV-QP, L.P.</w:t>
            </w:r>
          </w:p>
        </w:tc>
        <w:tc>
          <w:tcPr>
            <w:tcW w:w="0" w:type="dxa"/>
            <w:vAlign w:val="bottom"/>
          </w:tcPr>
          <w:p>
            <w:pPr>
              <w:spacing w:after="0"/>
              <w:rPr>
                <w:sz w:val="1"/>
                <w:szCs w:val="1"/>
                <w:color w:val="auto"/>
              </w:rPr>
            </w:pPr>
          </w:p>
        </w:tc>
      </w:tr>
      <w:tr>
        <w:trPr>
          <w:trHeight w:val="257"/>
        </w:trPr>
        <w:tc>
          <w:tcPr>
            <w:tcW w:w="640" w:type="dxa"/>
            <w:vAlign w:val="bottom"/>
            <w:tcBorders>
              <w:left w:val="single" w:sz="8" w:color="auto"/>
              <w:bottom w:val="single" w:sz="8" w:color="auto"/>
              <w:right w:val="single" w:sz="8" w:color="auto"/>
            </w:tcBorders>
          </w:tcPr>
          <w:p>
            <w:pPr>
              <w:spacing w:after="0"/>
              <w:rPr>
                <w:sz w:val="22"/>
                <w:szCs w:val="22"/>
                <w:color w:val="auto"/>
              </w:rPr>
            </w:pPr>
          </w:p>
        </w:tc>
        <w:tc>
          <w:tcPr>
            <w:tcW w:w="700" w:type="dxa"/>
            <w:vAlign w:val="bottom"/>
            <w:tcBorders>
              <w:bottom w:val="single" w:sz="8" w:color="auto"/>
            </w:tcBorders>
            <w:gridSpan w:val="3"/>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7960" w:type="dxa"/>
            <w:vAlign w:val="bottom"/>
            <w:tcBorders>
              <w:bottom w:val="single" w:sz="8" w:color="auto"/>
              <w:right w:val="single" w:sz="8" w:color="auto"/>
            </w:tcBorders>
            <w:gridSpan w:val="2"/>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640" w:type="dxa"/>
            <w:vAlign w:val="bottom"/>
            <w:tcBorders>
              <w:left w:val="single" w:sz="8" w:color="auto"/>
              <w:right w:val="single" w:sz="8" w:color="auto"/>
            </w:tcBorders>
          </w:tcPr>
          <w:p>
            <w:pPr>
              <w:spacing w:after="0"/>
              <w:rPr>
                <w:sz w:val="22"/>
                <w:szCs w:val="22"/>
                <w:color w:val="auto"/>
              </w:rPr>
            </w:pPr>
          </w:p>
        </w:tc>
        <w:tc>
          <w:tcPr>
            <w:tcW w:w="9120" w:type="dxa"/>
            <w:vAlign w:val="bottom"/>
            <w:tcBorders>
              <w:right w:val="single" w:sz="8" w:color="auto"/>
            </w:tcBorders>
            <w:gridSpan w:val="6"/>
          </w:tcPr>
          <w:p>
            <w:pPr>
              <w:ind w:left="100"/>
              <w:spacing w:after="0"/>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445"/>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2</w:t>
            </w:r>
          </w:p>
        </w:tc>
        <w:tc>
          <w:tcPr>
            <w:tcW w:w="400" w:type="dxa"/>
            <w:vAlign w:val="bottom"/>
            <w:gridSpan w:val="2"/>
          </w:tcPr>
          <w:p>
            <w:pPr>
              <w:ind w:left="100"/>
              <w:spacing w:after="0"/>
              <w:rPr>
                <w:sz w:val="20"/>
                <w:szCs w:val="20"/>
                <w:color w:val="auto"/>
              </w:rPr>
            </w:pPr>
            <w:r>
              <w:rPr>
                <w:rFonts w:ascii="Arial" w:cs="Arial" w:eastAsia="Arial" w:hAnsi="Arial"/>
                <w:sz w:val="18"/>
                <w:szCs w:val="18"/>
                <w:color w:val="auto"/>
              </w:rPr>
              <w:t>(a)</w:t>
            </w:r>
          </w:p>
        </w:tc>
        <w:tc>
          <w:tcPr>
            <w:tcW w:w="300" w:type="dxa"/>
            <w:vAlign w:val="bottom"/>
          </w:tcPr>
          <w:p>
            <w:pPr>
              <w:ind w:left="40"/>
              <w:spacing w:after="0"/>
              <w:rPr>
                <w:sz w:val="20"/>
                <w:szCs w:val="20"/>
                <w:color w:val="auto"/>
              </w:rPr>
            </w:pPr>
            <w:r>
              <w:rPr>
                <w:rFonts w:ascii="Arial" w:cs="Arial" w:eastAsia="Arial" w:hAnsi="Arial"/>
                <w:sz w:val="18"/>
                <w:szCs w:val="18"/>
                <w:color w:val="auto"/>
              </w:rPr>
              <w:t>o</w:t>
            </w:r>
          </w:p>
        </w:tc>
        <w:tc>
          <w:tcPr>
            <w:tcW w:w="4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9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40" w:type="dxa"/>
            <w:vAlign w:val="bottom"/>
            <w:tcBorders>
              <w:left w:val="single" w:sz="8" w:color="auto"/>
              <w:bottom w:val="single" w:sz="8" w:color="auto"/>
              <w:right w:val="single" w:sz="8" w:color="auto"/>
            </w:tcBorders>
          </w:tcPr>
          <w:p>
            <w:pPr>
              <w:spacing w:after="0"/>
              <w:rPr>
                <w:sz w:val="23"/>
                <w:szCs w:val="23"/>
                <w:color w:val="auto"/>
              </w:rPr>
            </w:pPr>
          </w:p>
        </w:tc>
        <w:tc>
          <w:tcPr>
            <w:tcW w:w="40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(b)</w:t>
            </w:r>
          </w:p>
        </w:tc>
        <w:tc>
          <w:tcPr>
            <w:tcW w:w="760" w:type="dxa"/>
            <w:vAlign w:val="bottom"/>
            <w:tcBorders>
              <w:bottom w:val="single" w:sz="8" w:color="auto"/>
            </w:tcBorders>
            <w:gridSpan w:val="2"/>
          </w:tcPr>
          <w:p>
            <w:pPr>
              <w:jc w:val="right"/>
              <w:ind w:right="152"/>
              <w:spacing w:after="0" w:line="207" w:lineRule="exact"/>
              <w:rPr>
                <w:sz w:val="20"/>
                <w:szCs w:val="20"/>
                <w:color w:val="auto"/>
              </w:rPr>
            </w:pPr>
            <w:r>
              <w:rPr>
                <w:rFonts w:ascii="MS PGothic" w:cs="MS PGothic" w:eastAsia="MS PGothic" w:hAnsi="MS PGothic"/>
                <w:sz w:val="17"/>
                <w:szCs w:val="17"/>
                <w:color w:val="auto"/>
                <w:w w:val="99"/>
              </w:rPr>
              <w:t>☑</w:t>
            </w:r>
            <w:r>
              <w:rPr>
                <w:rFonts w:ascii="Arial" w:cs="Arial" w:eastAsia="Arial" w:hAnsi="Arial"/>
                <w:sz w:val="18"/>
                <w:szCs w:val="18"/>
                <w:color w:val="auto"/>
                <w:w w:val="99"/>
              </w:rPr>
              <w:t xml:space="preserve"> (1)</w:t>
            </w:r>
          </w:p>
        </w:tc>
        <w:tc>
          <w:tcPr>
            <w:tcW w:w="980" w:type="dxa"/>
            <w:vAlign w:val="bottom"/>
            <w:tcBorders>
              <w:bottom w:val="single" w:sz="8" w:color="auto"/>
            </w:tcBorders>
          </w:tcPr>
          <w:p>
            <w:pPr>
              <w:spacing w:after="0"/>
              <w:rPr>
                <w:sz w:val="23"/>
                <w:szCs w:val="23"/>
                <w:color w:val="auto"/>
              </w:rPr>
            </w:pPr>
          </w:p>
        </w:tc>
        <w:tc>
          <w:tcPr>
            <w:tcW w:w="6980" w:type="dxa"/>
            <w:vAlign w:val="bottom"/>
            <w:tcBorders>
              <w:bottom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589"/>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3</w:t>
            </w:r>
          </w:p>
        </w:tc>
        <w:tc>
          <w:tcPr>
            <w:tcW w:w="9120" w:type="dxa"/>
            <w:vAlign w:val="bottom"/>
            <w:tcBorders>
              <w:right w:val="single" w:sz="8" w:color="auto"/>
            </w:tcBorders>
            <w:gridSpan w:val="6"/>
          </w:tcPr>
          <w:p>
            <w:pPr>
              <w:ind w:left="100"/>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174"/>
        </w:trPr>
        <w:tc>
          <w:tcPr>
            <w:tcW w:w="640" w:type="dxa"/>
            <w:vAlign w:val="bottom"/>
            <w:tcBorders>
              <w:left w:val="single" w:sz="8" w:color="auto"/>
              <w:bottom w:val="single" w:sz="8" w:color="auto"/>
              <w:right w:val="single" w:sz="8" w:color="auto"/>
            </w:tcBorders>
          </w:tcPr>
          <w:p>
            <w:pPr>
              <w:spacing w:after="0"/>
              <w:rPr>
                <w:sz w:val="15"/>
                <w:szCs w:val="15"/>
                <w:color w:val="auto"/>
              </w:rPr>
            </w:pPr>
          </w:p>
        </w:tc>
        <w:tc>
          <w:tcPr>
            <w:tcW w:w="700" w:type="dxa"/>
            <w:vAlign w:val="bottom"/>
            <w:tcBorders>
              <w:bottom w:val="single" w:sz="8" w:color="auto"/>
            </w:tcBorders>
            <w:gridSpan w:val="3"/>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7960" w:type="dxa"/>
            <w:vAlign w:val="bottom"/>
            <w:tcBorders>
              <w:bottom w:val="single" w:sz="8" w:color="auto"/>
              <w:right w:val="single" w:sz="8" w:color="auto"/>
            </w:tcBorders>
            <w:gridSpan w:val="2"/>
          </w:tcPr>
          <w:p>
            <w:pPr>
              <w:spacing w:after="0"/>
              <w:rPr>
                <w:sz w:val="15"/>
                <w:szCs w:val="15"/>
                <w:color w:val="auto"/>
              </w:rPr>
            </w:pPr>
          </w:p>
        </w:tc>
        <w:tc>
          <w:tcPr>
            <w:tcW w:w="0" w:type="dxa"/>
            <w:vAlign w:val="bottom"/>
          </w:tcPr>
          <w:p>
            <w:pPr>
              <w:spacing w:after="0"/>
              <w:rPr>
                <w:sz w:val="1"/>
                <w:szCs w:val="1"/>
                <w:color w:val="auto"/>
              </w:rPr>
            </w:pPr>
          </w:p>
        </w:tc>
      </w:tr>
      <w:tr>
        <w:trPr>
          <w:trHeight w:val="519"/>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4</w:t>
            </w:r>
          </w:p>
        </w:tc>
        <w:tc>
          <w:tcPr>
            <w:tcW w:w="9120" w:type="dxa"/>
            <w:vAlign w:val="bottom"/>
            <w:tcBorders>
              <w:right w:val="single" w:sz="8" w:color="auto"/>
            </w:tcBorders>
            <w:gridSpan w:val="6"/>
          </w:tcPr>
          <w:p>
            <w:pPr>
              <w:ind w:left="10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237"/>
        </w:trPr>
        <w:tc>
          <w:tcPr>
            <w:tcW w:w="640" w:type="dxa"/>
            <w:vAlign w:val="bottom"/>
            <w:tcBorders>
              <w:left w:val="single" w:sz="8" w:color="auto"/>
              <w:bottom w:val="single" w:sz="8" w:color="auto"/>
              <w:right w:val="single" w:sz="8" w:color="auto"/>
            </w:tcBorders>
          </w:tcPr>
          <w:p>
            <w:pPr>
              <w:spacing w:after="0"/>
              <w:rPr>
                <w:sz w:val="20"/>
                <w:szCs w:val="20"/>
                <w:color w:val="auto"/>
              </w:rPr>
            </w:pPr>
          </w:p>
        </w:tc>
        <w:tc>
          <w:tcPr>
            <w:tcW w:w="9120" w:type="dxa"/>
            <w:vAlign w:val="bottom"/>
            <w:tcBorders>
              <w:bottom w:val="single" w:sz="8" w:color="auto"/>
              <w:right w:val="single" w:sz="8" w:color="auto"/>
            </w:tcBorders>
            <w:gridSpan w:val="6"/>
          </w:tcPr>
          <w:p>
            <w:pPr>
              <w:ind w:left="100"/>
              <w:spacing w:after="0"/>
              <w:rPr>
                <w:sz w:val="20"/>
                <w:szCs w:val="20"/>
                <w:color w:val="auto"/>
              </w:rPr>
            </w:pPr>
            <w:r>
              <w:rPr>
                <w:rFonts w:ascii="Arial" w:cs="Arial" w:eastAsia="Arial" w:hAnsi="Arial"/>
                <w:sz w:val="18"/>
                <w:szCs w:val="18"/>
                <w:color w:val="auto"/>
              </w:rPr>
              <w:t>Delaware, United States of America</w:t>
            </w:r>
          </w:p>
        </w:tc>
        <w:tc>
          <w:tcPr>
            <w:tcW w:w="0" w:type="dxa"/>
            <w:vAlign w:val="bottom"/>
          </w:tcPr>
          <w:p>
            <w:pPr>
              <w:spacing w:after="0"/>
              <w:rPr>
                <w:sz w:val="1"/>
                <w:szCs w:val="1"/>
                <w:color w:val="auto"/>
              </w:rPr>
            </w:pPr>
          </w:p>
        </w:tc>
      </w:tr>
      <w:tr>
        <w:trPr>
          <w:trHeight w:val="596"/>
        </w:trPr>
        <w:tc>
          <w:tcPr>
            <w:tcW w:w="1340" w:type="dxa"/>
            <w:vAlign w:val="bottom"/>
            <w:tcBorders>
              <w:left w:val="single" w:sz="8" w:color="auto"/>
              <w:right w:val="single" w:sz="8" w:color="auto"/>
            </w:tcBorders>
            <w:gridSpan w:val="4"/>
            <w:vMerge w:val="restart"/>
          </w:tcPr>
          <w:p>
            <w:pPr>
              <w:jc w:val="center"/>
              <w:spacing w:after="0"/>
              <w:rPr>
                <w:sz w:val="20"/>
                <w:szCs w:val="20"/>
                <w:color w:val="auto"/>
              </w:rPr>
            </w:pPr>
            <w:r>
              <w:rPr>
                <w:rFonts w:ascii="Arial" w:cs="Arial" w:eastAsia="Arial" w:hAnsi="Arial"/>
                <w:sz w:val="18"/>
                <w:szCs w:val="18"/>
                <w:color w:val="auto"/>
                <w:w w:val="96"/>
              </w:rPr>
              <w:t>NUMBER OF</w:t>
            </w:r>
          </w:p>
        </w:tc>
        <w:tc>
          <w:tcPr>
            <w:tcW w:w="460" w:type="dxa"/>
            <w:vAlign w:val="bottom"/>
            <w:tcBorders>
              <w:right w:val="single" w:sz="8" w:color="auto"/>
            </w:tcBorders>
          </w:tcPr>
          <w:p>
            <w:pPr>
              <w:jc w:val="right"/>
              <w:ind w:right="12"/>
              <w:spacing w:after="0"/>
              <w:rPr>
                <w:sz w:val="20"/>
                <w:szCs w:val="20"/>
                <w:color w:val="auto"/>
              </w:rPr>
            </w:pPr>
            <w:r>
              <w:rPr>
                <w:rFonts w:ascii="Arial" w:cs="Arial" w:eastAsia="Arial" w:hAnsi="Arial"/>
                <w:sz w:val="32"/>
                <w:szCs w:val="32"/>
                <w:b w:val="1"/>
                <w:bCs w:val="1"/>
                <w:color w:val="auto"/>
              </w:rPr>
              <w:t>5</w:t>
            </w:r>
          </w:p>
        </w:tc>
        <w:tc>
          <w:tcPr>
            <w:tcW w:w="7960" w:type="dxa"/>
            <w:vAlign w:val="bottom"/>
            <w:tcBorders>
              <w:right w:val="single" w:sz="8" w:color="auto"/>
            </w:tcBorders>
            <w:gridSpan w:val="2"/>
          </w:tcPr>
          <w:p>
            <w:pPr>
              <w:ind w:left="10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168"/>
        </w:trPr>
        <w:tc>
          <w:tcPr>
            <w:tcW w:w="1340" w:type="dxa"/>
            <w:vAlign w:val="bottom"/>
            <w:tcBorders>
              <w:left w:val="single" w:sz="8" w:color="auto"/>
              <w:right w:val="single" w:sz="8" w:color="auto"/>
            </w:tcBorders>
            <w:gridSpan w:val="4"/>
            <w:vMerge w:val="continue"/>
          </w:tcPr>
          <w:p>
            <w:pPr>
              <w:spacing w:after="0"/>
              <w:rPr>
                <w:sz w:val="14"/>
                <w:szCs w:val="14"/>
                <w:color w:val="auto"/>
              </w:rPr>
            </w:pPr>
          </w:p>
        </w:tc>
        <w:tc>
          <w:tcPr>
            <w:tcW w:w="460" w:type="dxa"/>
            <w:vAlign w:val="bottom"/>
            <w:tcBorders>
              <w:bottom w:val="single" w:sz="8" w:color="auto"/>
              <w:right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69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70"/>
        </w:trPr>
        <w:tc>
          <w:tcPr>
            <w:tcW w:w="1040" w:type="dxa"/>
            <w:vAlign w:val="bottom"/>
            <w:tcBorders>
              <w:left w:val="single" w:sz="8" w:color="auto"/>
            </w:tcBorders>
            <w:gridSpan w:val="3"/>
          </w:tcPr>
          <w:p>
            <w:pPr>
              <w:jc w:val="center"/>
              <w:ind w:left="176"/>
              <w:spacing w:after="0"/>
              <w:rPr>
                <w:sz w:val="20"/>
                <w:szCs w:val="20"/>
                <w:color w:val="auto"/>
              </w:rPr>
            </w:pPr>
            <w:r>
              <w:rPr>
                <w:rFonts w:ascii="Arial" w:cs="Arial" w:eastAsia="Arial" w:hAnsi="Arial"/>
                <w:sz w:val="18"/>
                <w:szCs w:val="18"/>
                <w:color w:val="auto"/>
                <w:w w:val="94"/>
              </w:rPr>
              <w:t>SHARES</w:t>
            </w:r>
          </w:p>
        </w:tc>
        <w:tc>
          <w:tcPr>
            <w:tcW w:w="300" w:type="dxa"/>
            <w:vAlign w:val="bottom"/>
            <w:tcBorders>
              <w:right w:val="single" w:sz="8" w:color="auto"/>
            </w:tcBorders>
          </w:tcPr>
          <w:p>
            <w:pPr>
              <w:spacing w:after="0"/>
              <w:rPr>
                <w:sz w:val="23"/>
                <w:szCs w:val="23"/>
                <w:color w:val="auto"/>
              </w:rPr>
            </w:pPr>
          </w:p>
        </w:tc>
        <w:tc>
          <w:tcPr>
            <w:tcW w:w="460" w:type="dxa"/>
            <w:vAlign w:val="bottom"/>
            <w:tcBorders>
              <w:right w:val="single" w:sz="8" w:color="auto"/>
            </w:tcBorders>
            <w:vMerge w:val="restart"/>
          </w:tcPr>
          <w:p>
            <w:pPr>
              <w:jc w:val="right"/>
              <w:ind w:right="12"/>
              <w:spacing w:after="0"/>
              <w:rPr>
                <w:sz w:val="20"/>
                <w:szCs w:val="20"/>
                <w:color w:val="auto"/>
              </w:rPr>
            </w:pPr>
            <w:r>
              <w:rPr>
                <w:rFonts w:ascii="Arial" w:cs="Arial" w:eastAsia="Arial" w:hAnsi="Arial"/>
                <w:sz w:val="32"/>
                <w:szCs w:val="32"/>
                <w:b w:val="1"/>
                <w:bCs w:val="1"/>
                <w:color w:val="auto"/>
              </w:rPr>
              <w:t>6</w:t>
            </w:r>
          </w:p>
        </w:tc>
        <w:tc>
          <w:tcPr>
            <w:tcW w:w="7960" w:type="dxa"/>
            <w:vAlign w:val="bottom"/>
            <w:tcBorders>
              <w:right w:val="single" w:sz="8" w:color="auto"/>
            </w:tcBorders>
            <w:gridSpan w:val="2"/>
          </w:tcPr>
          <w:p>
            <w:pPr>
              <w:ind w:left="10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56"/>
        </w:trPr>
        <w:tc>
          <w:tcPr>
            <w:tcW w:w="1340" w:type="dxa"/>
            <w:vAlign w:val="bottom"/>
            <w:tcBorders>
              <w:left w:val="single" w:sz="8" w:color="auto"/>
              <w:right w:val="single" w:sz="8" w:color="auto"/>
            </w:tcBorders>
            <w:gridSpan w:val="4"/>
          </w:tcPr>
          <w:p>
            <w:pPr>
              <w:jc w:val="center"/>
              <w:spacing w:after="0"/>
              <w:rPr>
                <w:sz w:val="20"/>
                <w:szCs w:val="20"/>
                <w:color w:val="auto"/>
              </w:rPr>
            </w:pPr>
            <w:r>
              <w:rPr>
                <w:rFonts w:ascii="Arial" w:cs="Arial" w:eastAsia="Arial" w:hAnsi="Arial"/>
                <w:sz w:val="18"/>
                <w:szCs w:val="18"/>
                <w:color w:val="auto"/>
              </w:rPr>
              <w:t>BENEFICIALLY</w:t>
            </w:r>
          </w:p>
        </w:tc>
        <w:tc>
          <w:tcPr>
            <w:tcW w:w="460" w:type="dxa"/>
            <w:vAlign w:val="bottom"/>
            <w:tcBorders>
              <w:right w:val="single" w:sz="8" w:color="auto"/>
            </w:tcBorders>
            <w:vMerge w:val="continue"/>
          </w:tcPr>
          <w:p>
            <w:pPr>
              <w:spacing w:after="0"/>
              <w:rPr>
                <w:sz w:val="22"/>
                <w:szCs w:val="22"/>
                <w:color w:val="auto"/>
              </w:rPr>
            </w:pPr>
          </w:p>
        </w:tc>
        <w:tc>
          <w:tcPr>
            <w:tcW w:w="980" w:type="dxa"/>
            <w:vAlign w:val="bottom"/>
          </w:tcPr>
          <w:p>
            <w:pPr>
              <w:spacing w:after="0"/>
              <w:rPr>
                <w:sz w:val="22"/>
                <w:szCs w:val="22"/>
                <w:color w:val="auto"/>
              </w:rPr>
            </w:pPr>
          </w:p>
        </w:tc>
        <w:tc>
          <w:tcPr>
            <w:tcW w:w="698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1340" w:type="dxa"/>
            <w:vAlign w:val="bottom"/>
            <w:tcBorders>
              <w:left w:val="single" w:sz="8" w:color="auto"/>
              <w:right w:val="single" w:sz="8" w:color="auto"/>
            </w:tcBorders>
            <w:gridSpan w:val="4"/>
          </w:tcPr>
          <w:p>
            <w:pPr>
              <w:jc w:val="center"/>
              <w:spacing w:after="0"/>
              <w:rPr>
                <w:sz w:val="20"/>
                <w:szCs w:val="20"/>
                <w:color w:val="auto"/>
              </w:rPr>
            </w:pPr>
            <w:r>
              <w:rPr>
                <w:rFonts w:ascii="Arial" w:cs="Arial" w:eastAsia="Arial" w:hAnsi="Arial"/>
                <w:sz w:val="18"/>
                <w:szCs w:val="18"/>
                <w:color w:val="auto"/>
                <w:w w:val="97"/>
              </w:rPr>
              <w:t>OWNED BY</w:t>
            </w:r>
          </w:p>
        </w:tc>
        <w:tc>
          <w:tcPr>
            <w:tcW w:w="460" w:type="dxa"/>
            <w:vAlign w:val="bottom"/>
            <w:tcBorders>
              <w:bottom w:val="single" w:sz="8" w:color="auto"/>
              <w:right w:val="single" w:sz="8" w:color="auto"/>
            </w:tcBorders>
          </w:tcPr>
          <w:p>
            <w:pPr>
              <w:spacing w:after="0"/>
              <w:rPr>
                <w:sz w:val="20"/>
                <w:szCs w:val="20"/>
                <w:color w:val="auto"/>
              </w:rPr>
            </w:pPr>
          </w:p>
        </w:tc>
        <w:tc>
          <w:tcPr>
            <w:tcW w:w="7960" w:type="dxa"/>
            <w:vAlign w:val="bottom"/>
            <w:tcBorders>
              <w:bottom w:val="single" w:sz="8" w:color="auto"/>
              <w:right w:val="single" w:sz="8" w:color="auto"/>
            </w:tcBorders>
            <w:gridSpan w:val="2"/>
          </w:tcPr>
          <w:p>
            <w:pPr>
              <w:ind w:left="100"/>
              <w:spacing w:after="0"/>
              <w:rPr>
                <w:sz w:val="20"/>
                <w:szCs w:val="20"/>
                <w:color w:val="auto"/>
              </w:rPr>
            </w:pPr>
            <w:r>
              <w:rPr>
                <w:rFonts w:ascii="Arial" w:cs="Arial" w:eastAsia="Arial" w:hAnsi="Arial"/>
                <w:sz w:val="18"/>
                <w:szCs w:val="18"/>
                <w:color w:val="auto"/>
              </w:rPr>
              <w:t>652,173 shares of Common Stock (2)(3)</w:t>
            </w:r>
          </w:p>
        </w:tc>
        <w:tc>
          <w:tcPr>
            <w:tcW w:w="0" w:type="dxa"/>
            <w:vAlign w:val="bottom"/>
          </w:tcPr>
          <w:p>
            <w:pPr>
              <w:spacing w:after="0"/>
              <w:rPr>
                <w:sz w:val="1"/>
                <w:szCs w:val="1"/>
                <w:color w:val="auto"/>
              </w:rPr>
            </w:pPr>
          </w:p>
        </w:tc>
      </w:tr>
      <w:tr>
        <w:trPr>
          <w:trHeight w:val="270"/>
        </w:trPr>
        <w:tc>
          <w:tcPr>
            <w:tcW w:w="1040" w:type="dxa"/>
            <w:vAlign w:val="bottom"/>
            <w:tcBorders>
              <w:left w:val="single" w:sz="8" w:color="auto"/>
            </w:tcBorders>
            <w:gridSpan w:val="3"/>
          </w:tcPr>
          <w:p>
            <w:pPr>
              <w:jc w:val="center"/>
              <w:ind w:left="176"/>
              <w:spacing w:after="0"/>
              <w:rPr>
                <w:sz w:val="20"/>
                <w:szCs w:val="20"/>
                <w:color w:val="auto"/>
              </w:rPr>
            </w:pPr>
            <w:r>
              <w:rPr>
                <w:rFonts w:ascii="Arial" w:cs="Arial" w:eastAsia="Arial" w:hAnsi="Arial"/>
                <w:sz w:val="18"/>
                <w:szCs w:val="18"/>
                <w:color w:val="auto"/>
                <w:w w:val="99"/>
              </w:rPr>
              <w:t>EACH</w:t>
            </w:r>
          </w:p>
        </w:tc>
        <w:tc>
          <w:tcPr>
            <w:tcW w:w="300" w:type="dxa"/>
            <w:vAlign w:val="bottom"/>
            <w:tcBorders>
              <w:right w:val="single" w:sz="8" w:color="auto"/>
            </w:tcBorders>
          </w:tcPr>
          <w:p>
            <w:pPr>
              <w:spacing w:after="0"/>
              <w:rPr>
                <w:sz w:val="23"/>
                <w:szCs w:val="23"/>
                <w:color w:val="auto"/>
              </w:rPr>
            </w:pPr>
          </w:p>
        </w:tc>
        <w:tc>
          <w:tcPr>
            <w:tcW w:w="460" w:type="dxa"/>
            <w:vAlign w:val="bottom"/>
            <w:tcBorders>
              <w:right w:val="single" w:sz="8" w:color="auto"/>
            </w:tcBorders>
            <w:vMerge w:val="restart"/>
          </w:tcPr>
          <w:p>
            <w:pPr>
              <w:jc w:val="right"/>
              <w:ind w:right="12"/>
              <w:spacing w:after="0"/>
              <w:rPr>
                <w:sz w:val="20"/>
                <w:szCs w:val="20"/>
                <w:color w:val="auto"/>
              </w:rPr>
            </w:pPr>
            <w:r>
              <w:rPr>
                <w:rFonts w:ascii="Arial" w:cs="Arial" w:eastAsia="Arial" w:hAnsi="Arial"/>
                <w:sz w:val="32"/>
                <w:szCs w:val="32"/>
                <w:b w:val="1"/>
                <w:bCs w:val="1"/>
                <w:color w:val="auto"/>
              </w:rPr>
              <w:t>7</w:t>
            </w:r>
          </w:p>
        </w:tc>
        <w:tc>
          <w:tcPr>
            <w:tcW w:w="7960" w:type="dxa"/>
            <w:vAlign w:val="bottom"/>
            <w:tcBorders>
              <w:right w:val="single" w:sz="8" w:color="auto"/>
            </w:tcBorders>
            <w:gridSpan w:val="2"/>
          </w:tcPr>
          <w:p>
            <w:pPr>
              <w:ind w:left="10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56"/>
        </w:trPr>
        <w:tc>
          <w:tcPr>
            <w:tcW w:w="1340" w:type="dxa"/>
            <w:vAlign w:val="bottom"/>
            <w:tcBorders>
              <w:left w:val="single" w:sz="8" w:color="auto"/>
              <w:right w:val="single" w:sz="8" w:color="auto"/>
            </w:tcBorders>
            <w:gridSpan w:val="4"/>
          </w:tcPr>
          <w:p>
            <w:pPr>
              <w:jc w:val="center"/>
              <w:spacing w:after="0"/>
              <w:rPr>
                <w:sz w:val="20"/>
                <w:szCs w:val="20"/>
                <w:color w:val="auto"/>
              </w:rPr>
            </w:pPr>
            <w:r>
              <w:rPr>
                <w:rFonts w:ascii="Arial" w:cs="Arial" w:eastAsia="Arial" w:hAnsi="Arial"/>
                <w:sz w:val="18"/>
                <w:szCs w:val="18"/>
                <w:color w:val="auto"/>
                <w:w w:val="93"/>
              </w:rPr>
              <w:t>REPORTING</w:t>
            </w:r>
          </w:p>
        </w:tc>
        <w:tc>
          <w:tcPr>
            <w:tcW w:w="460" w:type="dxa"/>
            <w:vAlign w:val="bottom"/>
            <w:tcBorders>
              <w:right w:val="single" w:sz="8" w:color="auto"/>
            </w:tcBorders>
            <w:vMerge w:val="continue"/>
          </w:tcPr>
          <w:p>
            <w:pPr>
              <w:spacing w:after="0"/>
              <w:rPr>
                <w:sz w:val="22"/>
                <w:szCs w:val="22"/>
                <w:color w:val="auto"/>
              </w:rPr>
            </w:pPr>
          </w:p>
        </w:tc>
        <w:tc>
          <w:tcPr>
            <w:tcW w:w="980" w:type="dxa"/>
            <w:vAlign w:val="bottom"/>
          </w:tcPr>
          <w:p>
            <w:pPr>
              <w:spacing w:after="0"/>
              <w:rPr>
                <w:sz w:val="22"/>
                <w:szCs w:val="22"/>
                <w:color w:val="auto"/>
              </w:rPr>
            </w:pPr>
          </w:p>
        </w:tc>
        <w:tc>
          <w:tcPr>
            <w:tcW w:w="698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1040" w:type="dxa"/>
            <w:vAlign w:val="bottom"/>
            <w:tcBorders>
              <w:left w:val="single" w:sz="8" w:color="auto"/>
            </w:tcBorders>
            <w:gridSpan w:val="3"/>
          </w:tcPr>
          <w:p>
            <w:pPr>
              <w:jc w:val="center"/>
              <w:ind w:left="176"/>
              <w:spacing w:after="0"/>
              <w:rPr>
                <w:sz w:val="20"/>
                <w:szCs w:val="20"/>
                <w:color w:val="auto"/>
              </w:rPr>
            </w:pPr>
            <w:r>
              <w:rPr>
                <w:rFonts w:ascii="Arial" w:cs="Arial" w:eastAsia="Arial" w:hAnsi="Arial"/>
                <w:sz w:val="18"/>
                <w:szCs w:val="18"/>
                <w:color w:val="auto"/>
                <w:w w:val="92"/>
              </w:rPr>
              <w:t>PERSON</w:t>
            </w:r>
          </w:p>
        </w:tc>
        <w:tc>
          <w:tcPr>
            <w:tcW w:w="300" w:type="dxa"/>
            <w:vAlign w:val="bottom"/>
            <w:tcBorders>
              <w:right w:val="single" w:sz="8" w:color="auto"/>
            </w:tcBorders>
          </w:tcPr>
          <w:p>
            <w:pPr>
              <w:spacing w:after="0"/>
              <w:rPr>
                <w:sz w:val="20"/>
                <w:szCs w:val="20"/>
                <w:color w:val="auto"/>
              </w:rPr>
            </w:pPr>
          </w:p>
        </w:tc>
        <w:tc>
          <w:tcPr>
            <w:tcW w:w="460" w:type="dxa"/>
            <w:vAlign w:val="bottom"/>
            <w:tcBorders>
              <w:bottom w:val="single" w:sz="8" w:color="auto"/>
              <w:right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69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26"/>
        </w:trPr>
        <w:tc>
          <w:tcPr>
            <w:tcW w:w="1040" w:type="dxa"/>
            <w:vAlign w:val="bottom"/>
            <w:tcBorders>
              <w:left w:val="single" w:sz="8" w:color="auto"/>
            </w:tcBorders>
            <w:gridSpan w:val="3"/>
          </w:tcPr>
          <w:p>
            <w:pPr>
              <w:jc w:val="center"/>
              <w:ind w:left="196"/>
              <w:spacing w:after="0"/>
              <w:rPr>
                <w:sz w:val="20"/>
                <w:szCs w:val="20"/>
                <w:color w:val="auto"/>
              </w:rPr>
            </w:pPr>
            <w:r>
              <w:rPr>
                <w:rFonts w:ascii="Arial" w:cs="Arial" w:eastAsia="Arial" w:hAnsi="Arial"/>
                <w:sz w:val="18"/>
                <w:szCs w:val="18"/>
                <w:color w:val="auto"/>
              </w:rPr>
              <w:t>WITH:</w:t>
            </w:r>
          </w:p>
        </w:tc>
        <w:tc>
          <w:tcPr>
            <w:tcW w:w="300" w:type="dxa"/>
            <w:vAlign w:val="bottom"/>
            <w:tcBorders>
              <w:right w:val="single" w:sz="8" w:color="auto"/>
            </w:tcBorders>
          </w:tcPr>
          <w:p>
            <w:pPr>
              <w:spacing w:after="0"/>
              <w:rPr>
                <w:sz w:val="24"/>
                <w:szCs w:val="24"/>
                <w:color w:val="auto"/>
              </w:rPr>
            </w:pPr>
          </w:p>
        </w:tc>
        <w:tc>
          <w:tcPr>
            <w:tcW w:w="460" w:type="dxa"/>
            <w:vAlign w:val="bottom"/>
            <w:tcBorders>
              <w:right w:val="single" w:sz="8" w:color="auto"/>
            </w:tcBorders>
          </w:tcPr>
          <w:p>
            <w:pPr>
              <w:jc w:val="right"/>
              <w:ind w:right="12"/>
              <w:spacing w:after="0"/>
              <w:rPr>
                <w:sz w:val="20"/>
                <w:szCs w:val="20"/>
                <w:color w:val="auto"/>
              </w:rPr>
            </w:pPr>
            <w:r>
              <w:rPr>
                <w:rFonts w:ascii="Arial" w:cs="Arial" w:eastAsia="Arial" w:hAnsi="Arial"/>
                <w:sz w:val="32"/>
                <w:szCs w:val="32"/>
                <w:b w:val="1"/>
                <w:bCs w:val="1"/>
                <w:color w:val="auto"/>
              </w:rPr>
              <w:t>8</w:t>
            </w:r>
          </w:p>
        </w:tc>
        <w:tc>
          <w:tcPr>
            <w:tcW w:w="7960" w:type="dxa"/>
            <w:vAlign w:val="bottom"/>
            <w:tcBorders>
              <w:right w:val="single" w:sz="8" w:color="auto"/>
            </w:tcBorders>
            <w:gridSpan w:val="2"/>
          </w:tcPr>
          <w:p>
            <w:pPr>
              <w:ind w:left="10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237"/>
        </w:trPr>
        <w:tc>
          <w:tcPr>
            <w:tcW w:w="640" w:type="dxa"/>
            <w:vAlign w:val="bottom"/>
            <w:tcBorders>
              <w:left w:val="single" w:sz="8" w:color="auto"/>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00" w:type="dxa"/>
            <w:vAlign w:val="bottom"/>
            <w:tcBorders>
              <w:bottom w:val="single" w:sz="8" w:color="auto"/>
              <w:right w:val="single" w:sz="8" w:color="auto"/>
            </w:tcBorders>
          </w:tcPr>
          <w:p>
            <w:pPr>
              <w:spacing w:after="0"/>
              <w:rPr>
                <w:sz w:val="20"/>
                <w:szCs w:val="20"/>
                <w:color w:val="auto"/>
              </w:rPr>
            </w:pPr>
          </w:p>
        </w:tc>
        <w:tc>
          <w:tcPr>
            <w:tcW w:w="460" w:type="dxa"/>
            <w:vAlign w:val="bottom"/>
            <w:tcBorders>
              <w:bottom w:val="single" w:sz="8" w:color="auto"/>
              <w:right w:val="single" w:sz="8" w:color="auto"/>
            </w:tcBorders>
          </w:tcPr>
          <w:p>
            <w:pPr>
              <w:spacing w:after="0"/>
              <w:rPr>
                <w:sz w:val="20"/>
                <w:szCs w:val="20"/>
                <w:color w:val="auto"/>
              </w:rPr>
            </w:pPr>
          </w:p>
        </w:tc>
        <w:tc>
          <w:tcPr>
            <w:tcW w:w="7960" w:type="dxa"/>
            <w:vAlign w:val="bottom"/>
            <w:tcBorders>
              <w:bottom w:val="single" w:sz="8" w:color="auto"/>
              <w:right w:val="single" w:sz="8" w:color="auto"/>
            </w:tcBorders>
            <w:gridSpan w:val="2"/>
          </w:tcPr>
          <w:p>
            <w:pPr>
              <w:ind w:left="100"/>
              <w:spacing w:after="0"/>
              <w:rPr>
                <w:sz w:val="20"/>
                <w:szCs w:val="20"/>
                <w:color w:val="auto"/>
              </w:rPr>
            </w:pPr>
            <w:r>
              <w:rPr>
                <w:rFonts w:ascii="Arial" w:cs="Arial" w:eastAsia="Arial" w:hAnsi="Arial"/>
                <w:sz w:val="18"/>
                <w:szCs w:val="18"/>
                <w:color w:val="auto"/>
              </w:rPr>
              <w:t>652,173 shares of Common Stock (2)(3)</w:t>
            </w:r>
          </w:p>
        </w:tc>
        <w:tc>
          <w:tcPr>
            <w:tcW w:w="0" w:type="dxa"/>
            <w:vAlign w:val="bottom"/>
          </w:tcPr>
          <w:p>
            <w:pPr>
              <w:spacing w:after="0"/>
              <w:rPr>
                <w:sz w:val="1"/>
                <w:szCs w:val="1"/>
                <w:color w:val="auto"/>
              </w:rPr>
            </w:pPr>
          </w:p>
        </w:tc>
      </w:tr>
      <w:tr>
        <w:trPr>
          <w:trHeight w:val="526"/>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9</w:t>
            </w:r>
          </w:p>
        </w:tc>
        <w:tc>
          <w:tcPr>
            <w:tcW w:w="9120" w:type="dxa"/>
            <w:vAlign w:val="bottom"/>
            <w:tcBorders>
              <w:right w:val="single" w:sz="8" w:color="auto"/>
            </w:tcBorders>
            <w:gridSpan w:val="6"/>
          </w:tcPr>
          <w:p>
            <w:pPr>
              <w:ind w:left="10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237"/>
        </w:trPr>
        <w:tc>
          <w:tcPr>
            <w:tcW w:w="640" w:type="dxa"/>
            <w:vAlign w:val="bottom"/>
            <w:tcBorders>
              <w:left w:val="single" w:sz="8" w:color="auto"/>
              <w:bottom w:val="single" w:sz="8" w:color="auto"/>
              <w:right w:val="single" w:sz="8" w:color="auto"/>
            </w:tcBorders>
          </w:tcPr>
          <w:p>
            <w:pPr>
              <w:spacing w:after="0"/>
              <w:rPr>
                <w:sz w:val="20"/>
                <w:szCs w:val="20"/>
                <w:color w:val="auto"/>
              </w:rPr>
            </w:pPr>
          </w:p>
        </w:tc>
        <w:tc>
          <w:tcPr>
            <w:tcW w:w="700" w:type="dxa"/>
            <w:vAlign w:val="bottom"/>
            <w:tcBorders>
              <w:bottom w:val="single" w:sz="8" w:color="auto"/>
            </w:tcBorders>
            <w:gridSpan w:val="3"/>
          </w:tcPr>
          <w:p>
            <w:pPr>
              <w:ind w:left="100"/>
              <w:spacing w:after="0"/>
              <w:rPr>
                <w:sz w:val="20"/>
                <w:szCs w:val="20"/>
                <w:color w:val="auto"/>
              </w:rPr>
            </w:pPr>
            <w:r>
              <w:rPr>
                <w:rFonts w:ascii="Arial" w:cs="Arial" w:eastAsia="Arial" w:hAnsi="Arial"/>
                <w:sz w:val="18"/>
                <w:szCs w:val="18"/>
                <w:color w:val="auto"/>
                <w:w w:val="86"/>
              </w:rPr>
              <w:t>652,173</w:t>
            </w:r>
          </w:p>
        </w:tc>
        <w:tc>
          <w:tcPr>
            <w:tcW w:w="4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69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32"/>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10</w:t>
            </w:r>
          </w:p>
        </w:tc>
        <w:tc>
          <w:tcPr>
            <w:tcW w:w="9120" w:type="dxa"/>
            <w:vAlign w:val="bottom"/>
            <w:tcBorders>
              <w:right w:val="single" w:sz="8" w:color="auto"/>
            </w:tcBorders>
            <w:gridSpan w:val="6"/>
          </w:tcPr>
          <w:p>
            <w:pPr>
              <w:ind w:left="100"/>
              <w:spacing w:after="0"/>
              <w:rPr>
                <w:sz w:val="20"/>
                <w:szCs w:val="20"/>
                <w:color w:val="auto"/>
              </w:rPr>
            </w:pPr>
            <w:r>
              <w:rPr>
                <w:rFonts w:ascii="Arial" w:cs="Arial" w:eastAsia="Arial" w:hAnsi="Arial"/>
                <w:sz w:val="18"/>
                <w:szCs w:val="18"/>
                <w:color w:val="auto"/>
              </w:rPr>
              <w:t>CHECK IF THE AGGREGATE AMOUNT IN ROW (9) EXCLUDES CERTAIN SHARES (SEE INSTRUCTIONS)</w:t>
            </w:r>
          </w:p>
        </w:tc>
        <w:tc>
          <w:tcPr>
            <w:tcW w:w="0" w:type="dxa"/>
            <w:vAlign w:val="bottom"/>
          </w:tcPr>
          <w:p>
            <w:pPr>
              <w:spacing w:after="0"/>
              <w:rPr>
                <w:sz w:val="1"/>
                <w:szCs w:val="1"/>
                <w:color w:val="auto"/>
              </w:rPr>
            </w:pPr>
          </w:p>
        </w:tc>
      </w:tr>
      <w:tr>
        <w:trPr>
          <w:trHeight w:val="231"/>
        </w:trPr>
        <w:tc>
          <w:tcPr>
            <w:tcW w:w="640" w:type="dxa"/>
            <w:vAlign w:val="bottom"/>
            <w:tcBorders>
              <w:left w:val="single" w:sz="8" w:color="auto"/>
              <w:bottom w:val="single" w:sz="8" w:color="auto"/>
              <w:right w:val="single" w:sz="8" w:color="auto"/>
            </w:tcBorders>
          </w:tcPr>
          <w:p>
            <w:pPr>
              <w:spacing w:after="0"/>
              <w:rPr>
                <w:sz w:val="20"/>
                <w:szCs w:val="20"/>
                <w:color w:val="auto"/>
              </w:rPr>
            </w:pPr>
          </w:p>
        </w:tc>
        <w:tc>
          <w:tcPr>
            <w:tcW w:w="40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o</w:t>
            </w:r>
          </w:p>
        </w:tc>
        <w:tc>
          <w:tcPr>
            <w:tcW w:w="30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69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26"/>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11</w:t>
            </w:r>
          </w:p>
        </w:tc>
        <w:tc>
          <w:tcPr>
            <w:tcW w:w="9120" w:type="dxa"/>
            <w:vAlign w:val="bottom"/>
            <w:tcBorders>
              <w:right w:val="single" w:sz="8" w:color="auto"/>
            </w:tcBorders>
            <w:gridSpan w:val="6"/>
          </w:tcPr>
          <w:p>
            <w:pPr>
              <w:ind w:left="10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237"/>
        </w:trPr>
        <w:tc>
          <w:tcPr>
            <w:tcW w:w="640" w:type="dxa"/>
            <w:vAlign w:val="bottom"/>
            <w:tcBorders>
              <w:left w:val="single" w:sz="8" w:color="auto"/>
              <w:bottom w:val="single" w:sz="8" w:color="auto"/>
              <w:right w:val="single" w:sz="8" w:color="auto"/>
            </w:tcBorders>
          </w:tcPr>
          <w:p>
            <w:pPr>
              <w:spacing w:after="0"/>
              <w:rPr>
                <w:sz w:val="20"/>
                <w:szCs w:val="20"/>
                <w:color w:val="auto"/>
              </w:rPr>
            </w:pPr>
          </w:p>
        </w:tc>
        <w:tc>
          <w:tcPr>
            <w:tcW w:w="700" w:type="dxa"/>
            <w:vAlign w:val="bottom"/>
            <w:tcBorders>
              <w:bottom w:val="single" w:sz="8" w:color="auto"/>
            </w:tcBorders>
            <w:gridSpan w:val="3"/>
          </w:tcPr>
          <w:p>
            <w:pPr>
              <w:ind w:left="100"/>
              <w:spacing w:after="0"/>
              <w:rPr>
                <w:sz w:val="20"/>
                <w:szCs w:val="20"/>
                <w:color w:val="auto"/>
              </w:rPr>
            </w:pPr>
            <w:r>
              <w:rPr>
                <w:rFonts w:ascii="Arial" w:cs="Arial" w:eastAsia="Arial" w:hAnsi="Arial"/>
                <w:sz w:val="18"/>
                <w:szCs w:val="18"/>
                <w:color w:val="auto"/>
              </w:rPr>
              <w:t>9.6%</w:t>
            </w:r>
          </w:p>
        </w:tc>
        <w:tc>
          <w:tcPr>
            <w:tcW w:w="4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69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26"/>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12</w:t>
            </w:r>
          </w:p>
        </w:tc>
        <w:tc>
          <w:tcPr>
            <w:tcW w:w="9120" w:type="dxa"/>
            <w:vAlign w:val="bottom"/>
            <w:tcBorders>
              <w:right w:val="single" w:sz="8" w:color="auto"/>
            </w:tcBorders>
            <w:gridSpan w:val="6"/>
          </w:tcPr>
          <w:p>
            <w:pPr>
              <w:ind w:left="10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241"/>
        </w:trPr>
        <w:tc>
          <w:tcPr>
            <w:tcW w:w="640" w:type="dxa"/>
            <w:vAlign w:val="bottom"/>
            <w:tcBorders>
              <w:left w:val="single" w:sz="8" w:color="auto"/>
              <w:bottom w:val="single" w:sz="8" w:color="auto"/>
              <w:right w:val="single" w:sz="8" w:color="auto"/>
            </w:tcBorders>
          </w:tcPr>
          <w:p>
            <w:pPr>
              <w:spacing w:after="0"/>
              <w:rPr>
                <w:sz w:val="20"/>
                <w:szCs w:val="20"/>
                <w:color w:val="auto"/>
              </w:rPr>
            </w:pPr>
          </w:p>
        </w:tc>
        <w:tc>
          <w:tcPr>
            <w:tcW w:w="40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PN</w:t>
            </w:r>
          </w:p>
        </w:tc>
        <w:tc>
          <w:tcPr>
            <w:tcW w:w="30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69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36" w:lineRule="exact"/>
        <w:rPr>
          <w:sz w:val="20"/>
          <w:szCs w:val="20"/>
          <w:color w:val="auto"/>
        </w:rPr>
      </w:pPr>
    </w:p>
    <w:p>
      <w:pPr>
        <w:ind w:left="20" w:right="179" w:hanging="8"/>
        <w:spacing w:after="0" w:line="259" w:lineRule="auto"/>
        <w:tabs>
          <w:tab w:leader="none" w:pos="27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This statement on Schedule 13G is filed by DAG Ventures IV-QP, L.P. (“DAG IV-QP”), DAG Ventures IV, L.P. (“DAG IV”), DAG Ventures Management IV, LLC (“DAG IV LLC”), Messrs. R. Thomas Goodrich, John J. Cadeddu, Greg Williams, Young J. Chung and Nick Pianim (collectively, the “Reporting Persons”). The Reporting Persons expressly disclaim status as a “group” for purposes of this Schedule 13G.</w:t>
      </w:r>
    </w:p>
    <w:p>
      <w:pPr>
        <w:spacing w:after="0" w:line="24" w:lineRule="exact"/>
        <w:rPr>
          <w:rFonts w:ascii="Arial" w:cs="Arial" w:eastAsia="Arial" w:hAnsi="Arial"/>
          <w:sz w:val="18"/>
          <w:szCs w:val="18"/>
          <w:color w:val="auto"/>
        </w:rPr>
      </w:pPr>
    </w:p>
    <w:p>
      <w:pPr>
        <w:jc w:val="both"/>
        <w:ind w:left="20" w:right="459" w:hanging="8"/>
        <w:spacing w:after="0" w:line="259" w:lineRule="auto"/>
        <w:tabs>
          <w:tab w:leader="none" w:pos="27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Note is convertible into the Issuer’s Common Stock at a price of $1.38 or, if lower, 90% of the price at which securities are sold upon the consummation of the Issuer’s immediate subsequent financing, but in no event shall the Issuer issue Common Stock upon conversion of the Note and the series of notes issued by the Issuer in excess of 19.99% of the total shares outstanding of the Issuer on the date of closing of the issuance of the Notes.</w:t>
      </w:r>
    </w:p>
    <w:p>
      <w:pPr>
        <w:spacing w:after="0" w:line="24" w:lineRule="exact"/>
        <w:rPr>
          <w:rFonts w:ascii="Arial" w:cs="Arial" w:eastAsia="Arial" w:hAnsi="Arial"/>
          <w:sz w:val="18"/>
          <w:szCs w:val="18"/>
          <w:color w:val="auto"/>
        </w:rPr>
      </w:pPr>
    </w:p>
    <w:p>
      <w:pPr>
        <w:ind w:left="20" w:right="239" w:hanging="8"/>
        <w:spacing w:after="0" w:line="270" w:lineRule="auto"/>
        <w:tabs>
          <w:tab w:leader="none" w:pos="275"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shares are issuable upon the optional conversion of that certain 1.25% secured convertible promissory note of the Issuer (the “Note”). The shares consist of (i) 589,839 shares of Common Stock held by DAG IV-QP and (ii) 62,334 shares of Common Stock held by DAG IV. DAG IV LLC serves as the general partner of DAG IV-QP and DAG IV. As such, DAG IV LLC possesses power to direct the voting and disposition of the shares owned by DAG IV-QP and DAG IV and may be deemed to have indirect beneficial ownership of the shares held by DAG IV-QP and DAG IV. DAG IV LLC owns no securities of the Issuer directly. Messrs. R. Thomas Goodrich, John J. Cadeddu, Greg Williams, Young J. Chung and Nick Pianim are Managing Directors of DAG IV LLC. As such, Messrs. R. Thomas Goodrich, John J. Cadeddu, Greg Williams, Young J. Chung and Nick Pianim possess power to direct the voting and disposition of the shares owned by DAG IV-QP and DAG IV and may be deemed to have indirect beneficial ownership of the shares held by DAG IV-QP and DAG IV. Messrs. R. Thomas Goodrich, John J. Cadeddu, Greg Williams, Young J. Chung and Nick Pianim own no securities of the Issuer directly.</w:t>
      </w:r>
    </w:p>
    <w:p>
      <w:pPr>
        <w:spacing w:after="0" w:line="15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Page 2 of 13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-199390</wp:posOffset>
            </wp:positionH>
            <wp:positionV relativeFrom="paragraph">
              <wp:posOffset>149860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99"/>
          </w:cols>
          <w:pgMar w:left="560" w:top="1143" w:right="1440" w:bottom="154" w:gutter="0" w:footer="0" w:header="0"/>
        </w:sectPr>
      </w:pPr>
    </w:p>
    <w:bookmarkStart w:id="2" w:name="page3"/>
    <w:bookmarkEnd w:id="2"/>
    <w:tbl>
      <w:tblPr>
        <w:tblLayout w:type="fixed"/>
        <w:tblInd w:w="10" w:type="dxa"/>
        <w:tblCellMar>
          <w:top w:w="0" w:type="dxa"/>
          <w:left w:w="0" w:type="dxa"/>
          <w:bottom w:w="0" w:type="dxa"/>
          <w:right w:w="0" w:type="dxa"/>
        </w:tblCellMar>
      </w:tblPr>
      <w:tr>
        <w:trPr>
          <w:trHeight w:val="230"/>
        </w:trPr>
        <w:tc>
          <w:tcPr>
            <w:tcW w:w="94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w w:val="99"/>
              </w:rPr>
              <w:t>CUSIP No.</w:t>
            </w:r>
          </w:p>
        </w:tc>
        <w:tc>
          <w:tcPr>
            <w:tcW w:w="100" w:type="dxa"/>
            <w:vAlign w:val="bottom"/>
            <w:tcBorders>
              <w:top w:val="single" w:sz="8" w:color="auto"/>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440" w:type="dxa"/>
            <w:vAlign w:val="bottom"/>
            <w:tcBorders>
              <w:top w:val="single" w:sz="8" w:color="auto"/>
              <w:bottom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rPr>
              <w:t>92911N104</w:t>
            </w:r>
          </w:p>
        </w:tc>
        <w:tc>
          <w:tcPr>
            <w:tcW w:w="6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69"/>
        </w:trPr>
        <w:tc>
          <w:tcPr>
            <w:tcW w:w="6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gridSpan w:val="3"/>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7960" w:type="dxa"/>
            <w:vAlign w:val="bottom"/>
            <w:tcBorders>
              <w:bottom w:val="single" w:sz="8" w:color="auto"/>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253"/>
        </w:trPr>
        <w:tc>
          <w:tcPr>
            <w:tcW w:w="6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w:t>
            </w:r>
          </w:p>
        </w:tc>
        <w:tc>
          <w:tcPr>
            <w:tcW w:w="9120" w:type="dxa"/>
            <w:vAlign w:val="bottom"/>
            <w:tcBorders>
              <w:right w:val="single" w:sz="8" w:color="auto"/>
            </w:tcBorders>
            <w:gridSpan w:val="6"/>
          </w:tcPr>
          <w:p>
            <w:pPr>
              <w:ind w:left="100"/>
              <w:spacing w:after="0"/>
              <w:rPr>
                <w:sz w:val="20"/>
                <w:szCs w:val="20"/>
                <w:color w:val="auto"/>
              </w:rPr>
            </w:pPr>
            <w:r>
              <w:rPr>
                <w:rFonts w:ascii="Arial" w:cs="Arial" w:eastAsia="Arial" w:hAnsi="Arial"/>
                <w:sz w:val="18"/>
                <w:szCs w:val="18"/>
                <w:color w:val="auto"/>
              </w:rPr>
              <w:t>NAMES OF REPORTING PERSONS</w:t>
            </w:r>
          </w:p>
        </w:tc>
        <w:tc>
          <w:tcPr>
            <w:tcW w:w="0" w:type="dxa"/>
            <w:vAlign w:val="bottom"/>
          </w:tcPr>
          <w:p>
            <w:pPr>
              <w:spacing w:after="0"/>
              <w:rPr>
                <w:sz w:val="1"/>
                <w:szCs w:val="1"/>
                <w:color w:val="auto"/>
              </w:rPr>
            </w:pPr>
          </w:p>
        </w:tc>
      </w:tr>
      <w:tr>
        <w:trPr>
          <w:trHeight w:val="230"/>
        </w:trPr>
        <w:tc>
          <w:tcPr>
            <w:tcW w:w="640" w:type="dxa"/>
            <w:vAlign w:val="bottom"/>
            <w:tcBorders>
              <w:left w:val="single" w:sz="8" w:color="auto"/>
              <w:right w:val="single" w:sz="8" w:color="auto"/>
            </w:tcBorders>
            <w:vMerge w:val="continue"/>
          </w:tcPr>
          <w:p>
            <w:pPr>
              <w:spacing w:after="0"/>
              <w:rPr>
                <w:sz w:val="20"/>
                <w:szCs w:val="20"/>
                <w:color w:val="auto"/>
              </w:rPr>
            </w:pPr>
          </w:p>
        </w:tc>
        <w:tc>
          <w:tcPr>
            <w:tcW w:w="9120" w:type="dxa"/>
            <w:vAlign w:val="bottom"/>
            <w:tcBorders>
              <w:right w:val="single" w:sz="8" w:color="auto"/>
            </w:tcBorders>
            <w:gridSpan w:val="6"/>
          </w:tcPr>
          <w:p>
            <w:pPr>
              <w:ind w:left="100"/>
              <w:spacing w:after="0"/>
              <w:rPr>
                <w:sz w:val="20"/>
                <w:szCs w:val="20"/>
                <w:color w:val="auto"/>
              </w:rPr>
            </w:pPr>
            <w:r>
              <w:rPr>
                <w:rFonts w:ascii="Arial" w:cs="Arial" w:eastAsia="Arial" w:hAnsi="Arial"/>
                <w:sz w:val="18"/>
                <w:szCs w:val="18"/>
                <w:color w:val="auto"/>
              </w:rPr>
              <w:t>DAG Ventures IV, L.P.</w:t>
            </w:r>
          </w:p>
        </w:tc>
        <w:tc>
          <w:tcPr>
            <w:tcW w:w="0" w:type="dxa"/>
            <w:vAlign w:val="bottom"/>
          </w:tcPr>
          <w:p>
            <w:pPr>
              <w:spacing w:after="0"/>
              <w:rPr>
                <w:sz w:val="1"/>
                <w:szCs w:val="1"/>
                <w:color w:val="auto"/>
              </w:rPr>
            </w:pPr>
          </w:p>
        </w:tc>
      </w:tr>
      <w:tr>
        <w:trPr>
          <w:trHeight w:val="257"/>
        </w:trPr>
        <w:tc>
          <w:tcPr>
            <w:tcW w:w="640" w:type="dxa"/>
            <w:vAlign w:val="bottom"/>
            <w:tcBorders>
              <w:left w:val="single" w:sz="8" w:color="auto"/>
              <w:bottom w:val="single" w:sz="8" w:color="auto"/>
              <w:right w:val="single" w:sz="8" w:color="auto"/>
            </w:tcBorders>
          </w:tcPr>
          <w:p>
            <w:pPr>
              <w:spacing w:after="0"/>
              <w:rPr>
                <w:sz w:val="22"/>
                <w:szCs w:val="22"/>
                <w:color w:val="auto"/>
              </w:rPr>
            </w:pPr>
          </w:p>
        </w:tc>
        <w:tc>
          <w:tcPr>
            <w:tcW w:w="700" w:type="dxa"/>
            <w:vAlign w:val="bottom"/>
            <w:tcBorders>
              <w:bottom w:val="single" w:sz="8" w:color="auto"/>
            </w:tcBorders>
            <w:gridSpan w:val="3"/>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7960" w:type="dxa"/>
            <w:vAlign w:val="bottom"/>
            <w:tcBorders>
              <w:bottom w:val="single" w:sz="8" w:color="auto"/>
              <w:right w:val="single" w:sz="8" w:color="auto"/>
            </w:tcBorders>
            <w:gridSpan w:val="2"/>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640" w:type="dxa"/>
            <w:vAlign w:val="bottom"/>
            <w:tcBorders>
              <w:left w:val="single" w:sz="8" w:color="auto"/>
              <w:right w:val="single" w:sz="8" w:color="auto"/>
            </w:tcBorders>
          </w:tcPr>
          <w:p>
            <w:pPr>
              <w:spacing w:after="0"/>
              <w:rPr>
                <w:sz w:val="22"/>
                <w:szCs w:val="22"/>
                <w:color w:val="auto"/>
              </w:rPr>
            </w:pPr>
          </w:p>
        </w:tc>
        <w:tc>
          <w:tcPr>
            <w:tcW w:w="9120" w:type="dxa"/>
            <w:vAlign w:val="bottom"/>
            <w:tcBorders>
              <w:right w:val="single" w:sz="8" w:color="auto"/>
            </w:tcBorders>
            <w:gridSpan w:val="6"/>
          </w:tcPr>
          <w:p>
            <w:pPr>
              <w:ind w:left="100"/>
              <w:spacing w:after="0"/>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445"/>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2</w:t>
            </w:r>
          </w:p>
        </w:tc>
        <w:tc>
          <w:tcPr>
            <w:tcW w:w="400" w:type="dxa"/>
            <w:vAlign w:val="bottom"/>
            <w:gridSpan w:val="2"/>
          </w:tcPr>
          <w:p>
            <w:pPr>
              <w:ind w:left="100"/>
              <w:spacing w:after="0"/>
              <w:rPr>
                <w:sz w:val="20"/>
                <w:szCs w:val="20"/>
                <w:color w:val="auto"/>
              </w:rPr>
            </w:pPr>
            <w:r>
              <w:rPr>
                <w:rFonts w:ascii="Arial" w:cs="Arial" w:eastAsia="Arial" w:hAnsi="Arial"/>
                <w:sz w:val="18"/>
                <w:szCs w:val="18"/>
                <w:color w:val="auto"/>
              </w:rPr>
              <w:t>(a)</w:t>
            </w:r>
          </w:p>
        </w:tc>
        <w:tc>
          <w:tcPr>
            <w:tcW w:w="300" w:type="dxa"/>
            <w:vAlign w:val="bottom"/>
          </w:tcPr>
          <w:p>
            <w:pPr>
              <w:ind w:left="40"/>
              <w:spacing w:after="0"/>
              <w:rPr>
                <w:sz w:val="20"/>
                <w:szCs w:val="20"/>
                <w:color w:val="auto"/>
              </w:rPr>
            </w:pPr>
            <w:r>
              <w:rPr>
                <w:rFonts w:ascii="Arial" w:cs="Arial" w:eastAsia="Arial" w:hAnsi="Arial"/>
                <w:sz w:val="18"/>
                <w:szCs w:val="18"/>
                <w:color w:val="auto"/>
              </w:rPr>
              <w:t>o</w:t>
            </w:r>
          </w:p>
        </w:tc>
        <w:tc>
          <w:tcPr>
            <w:tcW w:w="4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9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40" w:type="dxa"/>
            <w:vAlign w:val="bottom"/>
            <w:tcBorders>
              <w:left w:val="single" w:sz="8" w:color="auto"/>
              <w:bottom w:val="single" w:sz="8" w:color="auto"/>
              <w:right w:val="single" w:sz="8" w:color="auto"/>
            </w:tcBorders>
          </w:tcPr>
          <w:p>
            <w:pPr>
              <w:spacing w:after="0"/>
              <w:rPr>
                <w:sz w:val="23"/>
                <w:szCs w:val="23"/>
                <w:color w:val="auto"/>
              </w:rPr>
            </w:pPr>
          </w:p>
        </w:tc>
        <w:tc>
          <w:tcPr>
            <w:tcW w:w="40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(b)</w:t>
            </w:r>
          </w:p>
        </w:tc>
        <w:tc>
          <w:tcPr>
            <w:tcW w:w="760" w:type="dxa"/>
            <w:vAlign w:val="bottom"/>
            <w:tcBorders>
              <w:bottom w:val="single" w:sz="8" w:color="auto"/>
            </w:tcBorders>
            <w:gridSpan w:val="2"/>
          </w:tcPr>
          <w:p>
            <w:pPr>
              <w:jc w:val="right"/>
              <w:ind w:right="152"/>
              <w:spacing w:after="0" w:line="207" w:lineRule="exact"/>
              <w:rPr>
                <w:sz w:val="20"/>
                <w:szCs w:val="20"/>
                <w:color w:val="auto"/>
              </w:rPr>
            </w:pPr>
            <w:r>
              <w:rPr>
                <w:rFonts w:ascii="MS PGothic" w:cs="MS PGothic" w:eastAsia="MS PGothic" w:hAnsi="MS PGothic"/>
                <w:sz w:val="17"/>
                <w:szCs w:val="17"/>
                <w:color w:val="auto"/>
                <w:w w:val="99"/>
              </w:rPr>
              <w:t>☑</w:t>
            </w:r>
            <w:r>
              <w:rPr>
                <w:rFonts w:ascii="Arial" w:cs="Arial" w:eastAsia="Arial" w:hAnsi="Arial"/>
                <w:sz w:val="18"/>
                <w:szCs w:val="18"/>
                <w:color w:val="auto"/>
                <w:w w:val="99"/>
              </w:rPr>
              <w:t xml:space="preserve"> (1)</w:t>
            </w:r>
          </w:p>
        </w:tc>
        <w:tc>
          <w:tcPr>
            <w:tcW w:w="980" w:type="dxa"/>
            <w:vAlign w:val="bottom"/>
            <w:tcBorders>
              <w:bottom w:val="single" w:sz="8" w:color="auto"/>
            </w:tcBorders>
          </w:tcPr>
          <w:p>
            <w:pPr>
              <w:spacing w:after="0"/>
              <w:rPr>
                <w:sz w:val="23"/>
                <w:szCs w:val="23"/>
                <w:color w:val="auto"/>
              </w:rPr>
            </w:pPr>
          </w:p>
        </w:tc>
        <w:tc>
          <w:tcPr>
            <w:tcW w:w="6980" w:type="dxa"/>
            <w:vAlign w:val="bottom"/>
            <w:tcBorders>
              <w:bottom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589"/>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3</w:t>
            </w:r>
          </w:p>
        </w:tc>
        <w:tc>
          <w:tcPr>
            <w:tcW w:w="9120" w:type="dxa"/>
            <w:vAlign w:val="bottom"/>
            <w:tcBorders>
              <w:right w:val="single" w:sz="8" w:color="auto"/>
            </w:tcBorders>
            <w:gridSpan w:val="6"/>
          </w:tcPr>
          <w:p>
            <w:pPr>
              <w:ind w:left="100"/>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174"/>
        </w:trPr>
        <w:tc>
          <w:tcPr>
            <w:tcW w:w="640" w:type="dxa"/>
            <w:vAlign w:val="bottom"/>
            <w:tcBorders>
              <w:left w:val="single" w:sz="8" w:color="auto"/>
              <w:bottom w:val="single" w:sz="8" w:color="auto"/>
              <w:right w:val="single" w:sz="8" w:color="auto"/>
            </w:tcBorders>
          </w:tcPr>
          <w:p>
            <w:pPr>
              <w:spacing w:after="0"/>
              <w:rPr>
                <w:sz w:val="15"/>
                <w:szCs w:val="15"/>
                <w:color w:val="auto"/>
              </w:rPr>
            </w:pPr>
          </w:p>
        </w:tc>
        <w:tc>
          <w:tcPr>
            <w:tcW w:w="700" w:type="dxa"/>
            <w:vAlign w:val="bottom"/>
            <w:tcBorders>
              <w:bottom w:val="single" w:sz="8" w:color="auto"/>
            </w:tcBorders>
            <w:gridSpan w:val="3"/>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7960" w:type="dxa"/>
            <w:vAlign w:val="bottom"/>
            <w:tcBorders>
              <w:bottom w:val="single" w:sz="8" w:color="auto"/>
              <w:right w:val="single" w:sz="8" w:color="auto"/>
            </w:tcBorders>
            <w:gridSpan w:val="2"/>
          </w:tcPr>
          <w:p>
            <w:pPr>
              <w:spacing w:after="0"/>
              <w:rPr>
                <w:sz w:val="15"/>
                <w:szCs w:val="15"/>
                <w:color w:val="auto"/>
              </w:rPr>
            </w:pPr>
          </w:p>
        </w:tc>
        <w:tc>
          <w:tcPr>
            <w:tcW w:w="0" w:type="dxa"/>
            <w:vAlign w:val="bottom"/>
          </w:tcPr>
          <w:p>
            <w:pPr>
              <w:spacing w:after="0"/>
              <w:rPr>
                <w:sz w:val="1"/>
                <w:szCs w:val="1"/>
                <w:color w:val="auto"/>
              </w:rPr>
            </w:pPr>
          </w:p>
        </w:tc>
      </w:tr>
      <w:tr>
        <w:trPr>
          <w:trHeight w:val="519"/>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4</w:t>
            </w:r>
          </w:p>
        </w:tc>
        <w:tc>
          <w:tcPr>
            <w:tcW w:w="9120" w:type="dxa"/>
            <w:vAlign w:val="bottom"/>
            <w:tcBorders>
              <w:right w:val="single" w:sz="8" w:color="auto"/>
            </w:tcBorders>
            <w:gridSpan w:val="6"/>
          </w:tcPr>
          <w:p>
            <w:pPr>
              <w:ind w:left="10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237"/>
        </w:trPr>
        <w:tc>
          <w:tcPr>
            <w:tcW w:w="640" w:type="dxa"/>
            <w:vAlign w:val="bottom"/>
            <w:tcBorders>
              <w:left w:val="single" w:sz="8" w:color="auto"/>
              <w:bottom w:val="single" w:sz="8" w:color="auto"/>
              <w:right w:val="single" w:sz="8" w:color="auto"/>
            </w:tcBorders>
          </w:tcPr>
          <w:p>
            <w:pPr>
              <w:spacing w:after="0"/>
              <w:rPr>
                <w:sz w:val="20"/>
                <w:szCs w:val="20"/>
                <w:color w:val="auto"/>
              </w:rPr>
            </w:pPr>
          </w:p>
        </w:tc>
        <w:tc>
          <w:tcPr>
            <w:tcW w:w="9120" w:type="dxa"/>
            <w:vAlign w:val="bottom"/>
            <w:tcBorders>
              <w:bottom w:val="single" w:sz="8" w:color="auto"/>
              <w:right w:val="single" w:sz="8" w:color="auto"/>
            </w:tcBorders>
            <w:gridSpan w:val="6"/>
          </w:tcPr>
          <w:p>
            <w:pPr>
              <w:ind w:left="100"/>
              <w:spacing w:after="0"/>
              <w:rPr>
                <w:sz w:val="20"/>
                <w:szCs w:val="20"/>
                <w:color w:val="auto"/>
              </w:rPr>
            </w:pPr>
            <w:r>
              <w:rPr>
                <w:rFonts w:ascii="Arial" w:cs="Arial" w:eastAsia="Arial" w:hAnsi="Arial"/>
                <w:sz w:val="18"/>
                <w:szCs w:val="18"/>
                <w:color w:val="auto"/>
              </w:rPr>
              <w:t>Delaware, United States of America</w:t>
            </w:r>
          </w:p>
        </w:tc>
        <w:tc>
          <w:tcPr>
            <w:tcW w:w="0" w:type="dxa"/>
            <w:vAlign w:val="bottom"/>
          </w:tcPr>
          <w:p>
            <w:pPr>
              <w:spacing w:after="0"/>
              <w:rPr>
                <w:sz w:val="1"/>
                <w:szCs w:val="1"/>
                <w:color w:val="auto"/>
              </w:rPr>
            </w:pPr>
          </w:p>
        </w:tc>
      </w:tr>
      <w:tr>
        <w:trPr>
          <w:trHeight w:val="596"/>
        </w:trPr>
        <w:tc>
          <w:tcPr>
            <w:tcW w:w="1340" w:type="dxa"/>
            <w:vAlign w:val="bottom"/>
            <w:tcBorders>
              <w:left w:val="single" w:sz="8" w:color="auto"/>
              <w:right w:val="single" w:sz="8" w:color="auto"/>
            </w:tcBorders>
            <w:gridSpan w:val="4"/>
            <w:vMerge w:val="restart"/>
          </w:tcPr>
          <w:p>
            <w:pPr>
              <w:jc w:val="center"/>
              <w:spacing w:after="0"/>
              <w:rPr>
                <w:sz w:val="20"/>
                <w:szCs w:val="20"/>
                <w:color w:val="auto"/>
              </w:rPr>
            </w:pPr>
            <w:r>
              <w:rPr>
                <w:rFonts w:ascii="Arial" w:cs="Arial" w:eastAsia="Arial" w:hAnsi="Arial"/>
                <w:sz w:val="18"/>
                <w:szCs w:val="18"/>
                <w:color w:val="auto"/>
                <w:w w:val="96"/>
              </w:rPr>
              <w:t>NUMBER OF</w:t>
            </w:r>
          </w:p>
        </w:tc>
        <w:tc>
          <w:tcPr>
            <w:tcW w:w="460" w:type="dxa"/>
            <w:vAlign w:val="bottom"/>
            <w:tcBorders>
              <w:right w:val="single" w:sz="8" w:color="auto"/>
            </w:tcBorders>
          </w:tcPr>
          <w:p>
            <w:pPr>
              <w:jc w:val="right"/>
              <w:ind w:right="12"/>
              <w:spacing w:after="0"/>
              <w:rPr>
                <w:sz w:val="20"/>
                <w:szCs w:val="20"/>
                <w:color w:val="auto"/>
              </w:rPr>
            </w:pPr>
            <w:r>
              <w:rPr>
                <w:rFonts w:ascii="Arial" w:cs="Arial" w:eastAsia="Arial" w:hAnsi="Arial"/>
                <w:sz w:val="32"/>
                <w:szCs w:val="32"/>
                <w:b w:val="1"/>
                <w:bCs w:val="1"/>
                <w:color w:val="auto"/>
              </w:rPr>
              <w:t>5</w:t>
            </w:r>
          </w:p>
        </w:tc>
        <w:tc>
          <w:tcPr>
            <w:tcW w:w="7960" w:type="dxa"/>
            <w:vAlign w:val="bottom"/>
            <w:tcBorders>
              <w:right w:val="single" w:sz="8" w:color="auto"/>
            </w:tcBorders>
            <w:gridSpan w:val="2"/>
          </w:tcPr>
          <w:p>
            <w:pPr>
              <w:ind w:left="10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168"/>
        </w:trPr>
        <w:tc>
          <w:tcPr>
            <w:tcW w:w="1340" w:type="dxa"/>
            <w:vAlign w:val="bottom"/>
            <w:tcBorders>
              <w:left w:val="single" w:sz="8" w:color="auto"/>
              <w:right w:val="single" w:sz="8" w:color="auto"/>
            </w:tcBorders>
            <w:gridSpan w:val="4"/>
            <w:vMerge w:val="continue"/>
          </w:tcPr>
          <w:p>
            <w:pPr>
              <w:spacing w:after="0"/>
              <w:rPr>
                <w:sz w:val="14"/>
                <w:szCs w:val="14"/>
                <w:color w:val="auto"/>
              </w:rPr>
            </w:pPr>
          </w:p>
        </w:tc>
        <w:tc>
          <w:tcPr>
            <w:tcW w:w="460" w:type="dxa"/>
            <w:vAlign w:val="bottom"/>
            <w:tcBorders>
              <w:bottom w:val="single" w:sz="8" w:color="auto"/>
              <w:right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69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70"/>
        </w:trPr>
        <w:tc>
          <w:tcPr>
            <w:tcW w:w="1040" w:type="dxa"/>
            <w:vAlign w:val="bottom"/>
            <w:tcBorders>
              <w:left w:val="single" w:sz="8" w:color="auto"/>
            </w:tcBorders>
            <w:gridSpan w:val="3"/>
          </w:tcPr>
          <w:p>
            <w:pPr>
              <w:jc w:val="center"/>
              <w:ind w:left="176"/>
              <w:spacing w:after="0"/>
              <w:rPr>
                <w:sz w:val="20"/>
                <w:szCs w:val="20"/>
                <w:color w:val="auto"/>
              </w:rPr>
            </w:pPr>
            <w:r>
              <w:rPr>
                <w:rFonts w:ascii="Arial" w:cs="Arial" w:eastAsia="Arial" w:hAnsi="Arial"/>
                <w:sz w:val="18"/>
                <w:szCs w:val="18"/>
                <w:color w:val="auto"/>
                <w:w w:val="94"/>
              </w:rPr>
              <w:t>SHARES</w:t>
            </w:r>
          </w:p>
        </w:tc>
        <w:tc>
          <w:tcPr>
            <w:tcW w:w="300" w:type="dxa"/>
            <w:vAlign w:val="bottom"/>
            <w:tcBorders>
              <w:right w:val="single" w:sz="8" w:color="auto"/>
            </w:tcBorders>
          </w:tcPr>
          <w:p>
            <w:pPr>
              <w:spacing w:after="0"/>
              <w:rPr>
                <w:sz w:val="23"/>
                <w:szCs w:val="23"/>
                <w:color w:val="auto"/>
              </w:rPr>
            </w:pPr>
          </w:p>
        </w:tc>
        <w:tc>
          <w:tcPr>
            <w:tcW w:w="460" w:type="dxa"/>
            <w:vAlign w:val="bottom"/>
            <w:tcBorders>
              <w:right w:val="single" w:sz="8" w:color="auto"/>
            </w:tcBorders>
            <w:vMerge w:val="restart"/>
          </w:tcPr>
          <w:p>
            <w:pPr>
              <w:jc w:val="right"/>
              <w:ind w:right="12"/>
              <w:spacing w:after="0"/>
              <w:rPr>
                <w:sz w:val="20"/>
                <w:szCs w:val="20"/>
                <w:color w:val="auto"/>
              </w:rPr>
            </w:pPr>
            <w:r>
              <w:rPr>
                <w:rFonts w:ascii="Arial" w:cs="Arial" w:eastAsia="Arial" w:hAnsi="Arial"/>
                <w:sz w:val="32"/>
                <w:szCs w:val="32"/>
                <w:b w:val="1"/>
                <w:bCs w:val="1"/>
                <w:color w:val="auto"/>
              </w:rPr>
              <w:t>6</w:t>
            </w:r>
          </w:p>
        </w:tc>
        <w:tc>
          <w:tcPr>
            <w:tcW w:w="7960" w:type="dxa"/>
            <w:vAlign w:val="bottom"/>
            <w:tcBorders>
              <w:right w:val="single" w:sz="8" w:color="auto"/>
            </w:tcBorders>
            <w:gridSpan w:val="2"/>
          </w:tcPr>
          <w:p>
            <w:pPr>
              <w:ind w:left="10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56"/>
        </w:trPr>
        <w:tc>
          <w:tcPr>
            <w:tcW w:w="1340" w:type="dxa"/>
            <w:vAlign w:val="bottom"/>
            <w:tcBorders>
              <w:left w:val="single" w:sz="8" w:color="auto"/>
              <w:right w:val="single" w:sz="8" w:color="auto"/>
            </w:tcBorders>
            <w:gridSpan w:val="4"/>
          </w:tcPr>
          <w:p>
            <w:pPr>
              <w:jc w:val="center"/>
              <w:spacing w:after="0"/>
              <w:rPr>
                <w:sz w:val="20"/>
                <w:szCs w:val="20"/>
                <w:color w:val="auto"/>
              </w:rPr>
            </w:pPr>
            <w:r>
              <w:rPr>
                <w:rFonts w:ascii="Arial" w:cs="Arial" w:eastAsia="Arial" w:hAnsi="Arial"/>
                <w:sz w:val="18"/>
                <w:szCs w:val="18"/>
                <w:color w:val="auto"/>
              </w:rPr>
              <w:t>BENEFICIALLY</w:t>
            </w:r>
          </w:p>
        </w:tc>
        <w:tc>
          <w:tcPr>
            <w:tcW w:w="460" w:type="dxa"/>
            <w:vAlign w:val="bottom"/>
            <w:tcBorders>
              <w:right w:val="single" w:sz="8" w:color="auto"/>
            </w:tcBorders>
            <w:vMerge w:val="continue"/>
          </w:tcPr>
          <w:p>
            <w:pPr>
              <w:spacing w:after="0"/>
              <w:rPr>
                <w:sz w:val="22"/>
                <w:szCs w:val="22"/>
                <w:color w:val="auto"/>
              </w:rPr>
            </w:pPr>
          </w:p>
        </w:tc>
        <w:tc>
          <w:tcPr>
            <w:tcW w:w="980" w:type="dxa"/>
            <w:vAlign w:val="bottom"/>
          </w:tcPr>
          <w:p>
            <w:pPr>
              <w:spacing w:after="0"/>
              <w:rPr>
                <w:sz w:val="22"/>
                <w:szCs w:val="22"/>
                <w:color w:val="auto"/>
              </w:rPr>
            </w:pPr>
          </w:p>
        </w:tc>
        <w:tc>
          <w:tcPr>
            <w:tcW w:w="698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1340" w:type="dxa"/>
            <w:vAlign w:val="bottom"/>
            <w:tcBorders>
              <w:left w:val="single" w:sz="8" w:color="auto"/>
              <w:right w:val="single" w:sz="8" w:color="auto"/>
            </w:tcBorders>
            <w:gridSpan w:val="4"/>
          </w:tcPr>
          <w:p>
            <w:pPr>
              <w:jc w:val="center"/>
              <w:spacing w:after="0"/>
              <w:rPr>
                <w:sz w:val="20"/>
                <w:szCs w:val="20"/>
                <w:color w:val="auto"/>
              </w:rPr>
            </w:pPr>
            <w:r>
              <w:rPr>
                <w:rFonts w:ascii="Arial" w:cs="Arial" w:eastAsia="Arial" w:hAnsi="Arial"/>
                <w:sz w:val="18"/>
                <w:szCs w:val="18"/>
                <w:color w:val="auto"/>
                <w:w w:val="97"/>
              </w:rPr>
              <w:t>OWNED BY</w:t>
            </w:r>
          </w:p>
        </w:tc>
        <w:tc>
          <w:tcPr>
            <w:tcW w:w="460" w:type="dxa"/>
            <w:vAlign w:val="bottom"/>
            <w:tcBorders>
              <w:bottom w:val="single" w:sz="8" w:color="auto"/>
              <w:right w:val="single" w:sz="8" w:color="auto"/>
            </w:tcBorders>
          </w:tcPr>
          <w:p>
            <w:pPr>
              <w:spacing w:after="0"/>
              <w:rPr>
                <w:sz w:val="20"/>
                <w:szCs w:val="20"/>
                <w:color w:val="auto"/>
              </w:rPr>
            </w:pPr>
          </w:p>
        </w:tc>
        <w:tc>
          <w:tcPr>
            <w:tcW w:w="7960" w:type="dxa"/>
            <w:vAlign w:val="bottom"/>
            <w:tcBorders>
              <w:bottom w:val="single" w:sz="8" w:color="auto"/>
              <w:right w:val="single" w:sz="8" w:color="auto"/>
            </w:tcBorders>
            <w:gridSpan w:val="2"/>
          </w:tcPr>
          <w:p>
            <w:pPr>
              <w:ind w:left="100"/>
              <w:spacing w:after="0"/>
              <w:rPr>
                <w:sz w:val="20"/>
                <w:szCs w:val="20"/>
                <w:color w:val="auto"/>
              </w:rPr>
            </w:pPr>
            <w:r>
              <w:rPr>
                <w:rFonts w:ascii="Arial" w:cs="Arial" w:eastAsia="Arial" w:hAnsi="Arial"/>
                <w:sz w:val="18"/>
                <w:szCs w:val="18"/>
                <w:color w:val="auto"/>
              </w:rPr>
              <w:t>652,173 shares of Common Stock (2)(3)</w:t>
            </w:r>
          </w:p>
        </w:tc>
        <w:tc>
          <w:tcPr>
            <w:tcW w:w="0" w:type="dxa"/>
            <w:vAlign w:val="bottom"/>
          </w:tcPr>
          <w:p>
            <w:pPr>
              <w:spacing w:after="0"/>
              <w:rPr>
                <w:sz w:val="1"/>
                <w:szCs w:val="1"/>
                <w:color w:val="auto"/>
              </w:rPr>
            </w:pPr>
          </w:p>
        </w:tc>
      </w:tr>
      <w:tr>
        <w:trPr>
          <w:trHeight w:val="270"/>
        </w:trPr>
        <w:tc>
          <w:tcPr>
            <w:tcW w:w="1040" w:type="dxa"/>
            <w:vAlign w:val="bottom"/>
            <w:tcBorders>
              <w:left w:val="single" w:sz="8" w:color="auto"/>
            </w:tcBorders>
            <w:gridSpan w:val="3"/>
          </w:tcPr>
          <w:p>
            <w:pPr>
              <w:jc w:val="center"/>
              <w:ind w:left="176"/>
              <w:spacing w:after="0"/>
              <w:rPr>
                <w:sz w:val="20"/>
                <w:szCs w:val="20"/>
                <w:color w:val="auto"/>
              </w:rPr>
            </w:pPr>
            <w:r>
              <w:rPr>
                <w:rFonts w:ascii="Arial" w:cs="Arial" w:eastAsia="Arial" w:hAnsi="Arial"/>
                <w:sz w:val="18"/>
                <w:szCs w:val="18"/>
                <w:color w:val="auto"/>
                <w:w w:val="99"/>
              </w:rPr>
              <w:t>EACH</w:t>
            </w:r>
          </w:p>
        </w:tc>
        <w:tc>
          <w:tcPr>
            <w:tcW w:w="300" w:type="dxa"/>
            <w:vAlign w:val="bottom"/>
            <w:tcBorders>
              <w:right w:val="single" w:sz="8" w:color="auto"/>
            </w:tcBorders>
          </w:tcPr>
          <w:p>
            <w:pPr>
              <w:spacing w:after="0"/>
              <w:rPr>
                <w:sz w:val="23"/>
                <w:szCs w:val="23"/>
                <w:color w:val="auto"/>
              </w:rPr>
            </w:pPr>
          </w:p>
        </w:tc>
        <w:tc>
          <w:tcPr>
            <w:tcW w:w="460" w:type="dxa"/>
            <w:vAlign w:val="bottom"/>
            <w:tcBorders>
              <w:right w:val="single" w:sz="8" w:color="auto"/>
            </w:tcBorders>
            <w:vMerge w:val="restart"/>
          </w:tcPr>
          <w:p>
            <w:pPr>
              <w:jc w:val="right"/>
              <w:ind w:right="12"/>
              <w:spacing w:after="0"/>
              <w:rPr>
                <w:sz w:val="20"/>
                <w:szCs w:val="20"/>
                <w:color w:val="auto"/>
              </w:rPr>
            </w:pPr>
            <w:r>
              <w:rPr>
                <w:rFonts w:ascii="Arial" w:cs="Arial" w:eastAsia="Arial" w:hAnsi="Arial"/>
                <w:sz w:val="32"/>
                <w:szCs w:val="32"/>
                <w:b w:val="1"/>
                <w:bCs w:val="1"/>
                <w:color w:val="auto"/>
              </w:rPr>
              <w:t>7</w:t>
            </w:r>
          </w:p>
        </w:tc>
        <w:tc>
          <w:tcPr>
            <w:tcW w:w="7960" w:type="dxa"/>
            <w:vAlign w:val="bottom"/>
            <w:tcBorders>
              <w:right w:val="single" w:sz="8" w:color="auto"/>
            </w:tcBorders>
            <w:gridSpan w:val="2"/>
          </w:tcPr>
          <w:p>
            <w:pPr>
              <w:ind w:left="10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56"/>
        </w:trPr>
        <w:tc>
          <w:tcPr>
            <w:tcW w:w="1340" w:type="dxa"/>
            <w:vAlign w:val="bottom"/>
            <w:tcBorders>
              <w:left w:val="single" w:sz="8" w:color="auto"/>
              <w:right w:val="single" w:sz="8" w:color="auto"/>
            </w:tcBorders>
            <w:gridSpan w:val="4"/>
          </w:tcPr>
          <w:p>
            <w:pPr>
              <w:jc w:val="center"/>
              <w:spacing w:after="0"/>
              <w:rPr>
                <w:sz w:val="20"/>
                <w:szCs w:val="20"/>
                <w:color w:val="auto"/>
              </w:rPr>
            </w:pPr>
            <w:r>
              <w:rPr>
                <w:rFonts w:ascii="Arial" w:cs="Arial" w:eastAsia="Arial" w:hAnsi="Arial"/>
                <w:sz w:val="18"/>
                <w:szCs w:val="18"/>
                <w:color w:val="auto"/>
                <w:w w:val="93"/>
              </w:rPr>
              <w:t>REPORTING</w:t>
            </w:r>
          </w:p>
        </w:tc>
        <w:tc>
          <w:tcPr>
            <w:tcW w:w="460" w:type="dxa"/>
            <w:vAlign w:val="bottom"/>
            <w:tcBorders>
              <w:right w:val="single" w:sz="8" w:color="auto"/>
            </w:tcBorders>
            <w:vMerge w:val="continue"/>
          </w:tcPr>
          <w:p>
            <w:pPr>
              <w:spacing w:after="0"/>
              <w:rPr>
                <w:sz w:val="22"/>
                <w:szCs w:val="22"/>
                <w:color w:val="auto"/>
              </w:rPr>
            </w:pPr>
          </w:p>
        </w:tc>
        <w:tc>
          <w:tcPr>
            <w:tcW w:w="980" w:type="dxa"/>
            <w:vAlign w:val="bottom"/>
          </w:tcPr>
          <w:p>
            <w:pPr>
              <w:spacing w:after="0"/>
              <w:rPr>
                <w:sz w:val="22"/>
                <w:szCs w:val="22"/>
                <w:color w:val="auto"/>
              </w:rPr>
            </w:pPr>
          </w:p>
        </w:tc>
        <w:tc>
          <w:tcPr>
            <w:tcW w:w="698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1040" w:type="dxa"/>
            <w:vAlign w:val="bottom"/>
            <w:tcBorders>
              <w:left w:val="single" w:sz="8" w:color="auto"/>
            </w:tcBorders>
            <w:gridSpan w:val="3"/>
          </w:tcPr>
          <w:p>
            <w:pPr>
              <w:jc w:val="center"/>
              <w:ind w:left="176"/>
              <w:spacing w:after="0"/>
              <w:rPr>
                <w:sz w:val="20"/>
                <w:szCs w:val="20"/>
                <w:color w:val="auto"/>
              </w:rPr>
            </w:pPr>
            <w:r>
              <w:rPr>
                <w:rFonts w:ascii="Arial" w:cs="Arial" w:eastAsia="Arial" w:hAnsi="Arial"/>
                <w:sz w:val="18"/>
                <w:szCs w:val="18"/>
                <w:color w:val="auto"/>
                <w:w w:val="92"/>
              </w:rPr>
              <w:t>PERSON</w:t>
            </w:r>
          </w:p>
        </w:tc>
        <w:tc>
          <w:tcPr>
            <w:tcW w:w="300" w:type="dxa"/>
            <w:vAlign w:val="bottom"/>
            <w:tcBorders>
              <w:right w:val="single" w:sz="8" w:color="auto"/>
            </w:tcBorders>
          </w:tcPr>
          <w:p>
            <w:pPr>
              <w:spacing w:after="0"/>
              <w:rPr>
                <w:sz w:val="20"/>
                <w:szCs w:val="20"/>
                <w:color w:val="auto"/>
              </w:rPr>
            </w:pPr>
          </w:p>
        </w:tc>
        <w:tc>
          <w:tcPr>
            <w:tcW w:w="460" w:type="dxa"/>
            <w:vAlign w:val="bottom"/>
            <w:tcBorders>
              <w:bottom w:val="single" w:sz="8" w:color="auto"/>
              <w:right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69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26"/>
        </w:trPr>
        <w:tc>
          <w:tcPr>
            <w:tcW w:w="1040" w:type="dxa"/>
            <w:vAlign w:val="bottom"/>
            <w:tcBorders>
              <w:left w:val="single" w:sz="8" w:color="auto"/>
            </w:tcBorders>
            <w:gridSpan w:val="3"/>
          </w:tcPr>
          <w:p>
            <w:pPr>
              <w:jc w:val="center"/>
              <w:ind w:left="196"/>
              <w:spacing w:after="0"/>
              <w:rPr>
                <w:sz w:val="20"/>
                <w:szCs w:val="20"/>
                <w:color w:val="auto"/>
              </w:rPr>
            </w:pPr>
            <w:r>
              <w:rPr>
                <w:rFonts w:ascii="Arial" w:cs="Arial" w:eastAsia="Arial" w:hAnsi="Arial"/>
                <w:sz w:val="18"/>
                <w:szCs w:val="18"/>
                <w:color w:val="auto"/>
              </w:rPr>
              <w:t>WITH:</w:t>
            </w:r>
          </w:p>
        </w:tc>
        <w:tc>
          <w:tcPr>
            <w:tcW w:w="300" w:type="dxa"/>
            <w:vAlign w:val="bottom"/>
            <w:tcBorders>
              <w:right w:val="single" w:sz="8" w:color="auto"/>
            </w:tcBorders>
          </w:tcPr>
          <w:p>
            <w:pPr>
              <w:spacing w:after="0"/>
              <w:rPr>
                <w:sz w:val="24"/>
                <w:szCs w:val="24"/>
                <w:color w:val="auto"/>
              </w:rPr>
            </w:pPr>
          </w:p>
        </w:tc>
        <w:tc>
          <w:tcPr>
            <w:tcW w:w="460" w:type="dxa"/>
            <w:vAlign w:val="bottom"/>
            <w:tcBorders>
              <w:right w:val="single" w:sz="8" w:color="auto"/>
            </w:tcBorders>
          </w:tcPr>
          <w:p>
            <w:pPr>
              <w:jc w:val="right"/>
              <w:ind w:right="12"/>
              <w:spacing w:after="0"/>
              <w:rPr>
                <w:sz w:val="20"/>
                <w:szCs w:val="20"/>
                <w:color w:val="auto"/>
              </w:rPr>
            </w:pPr>
            <w:r>
              <w:rPr>
                <w:rFonts w:ascii="Arial" w:cs="Arial" w:eastAsia="Arial" w:hAnsi="Arial"/>
                <w:sz w:val="32"/>
                <w:szCs w:val="32"/>
                <w:b w:val="1"/>
                <w:bCs w:val="1"/>
                <w:color w:val="auto"/>
              </w:rPr>
              <w:t>8</w:t>
            </w:r>
          </w:p>
        </w:tc>
        <w:tc>
          <w:tcPr>
            <w:tcW w:w="7960" w:type="dxa"/>
            <w:vAlign w:val="bottom"/>
            <w:tcBorders>
              <w:right w:val="single" w:sz="8" w:color="auto"/>
            </w:tcBorders>
            <w:gridSpan w:val="2"/>
          </w:tcPr>
          <w:p>
            <w:pPr>
              <w:ind w:left="10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237"/>
        </w:trPr>
        <w:tc>
          <w:tcPr>
            <w:tcW w:w="640" w:type="dxa"/>
            <w:vAlign w:val="bottom"/>
            <w:tcBorders>
              <w:left w:val="single" w:sz="8" w:color="auto"/>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00" w:type="dxa"/>
            <w:vAlign w:val="bottom"/>
            <w:tcBorders>
              <w:bottom w:val="single" w:sz="8" w:color="auto"/>
              <w:right w:val="single" w:sz="8" w:color="auto"/>
            </w:tcBorders>
          </w:tcPr>
          <w:p>
            <w:pPr>
              <w:spacing w:after="0"/>
              <w:rPr>
                <w:sz w:val="20"/>
                <w:szCs w:val="20"/>
                <w:color w:val="auto"/>
              </w:rPr>
            </w:pPr>
          </w:p>
        </w:tc>
        <w:tc>
          <w:tcPr>
            <w:tcW w:w="460" w:type="dxa"/>
            <w:vAlign w:val="bottom"/>
            <w:tcBorders>
              <w:bottom w:val="single" w:sz="8" w:color="auto"/>
              <w:right w:val="single" w:sz="8" w:color="auto"/>
            </w:tcBorders>
          </w:tcPr>
          <w:p>
            <w:pPr>
              <w:spacing w:after="0"/>
              <w:rPr>
                <w:sz w:val="20"/>
                <w:szCs w:val="20"/>
                <w:color w:val="auto"/>
              </w:rPr>
            </w:pPr>
          </w:p>
        </w:tc>
        <w:tc>
          <w:tcPr>
            <w:tcW w:w="7960" w:type="dxa"/>
            <w:vAlign w:val="bottom"/>
            <w:tcBorders>
              <w:bottom w:val="single" w:sz="8" w:color="auto"/>
              <w:right w:val="single" w:sz="8" w:color="auto"/>
            </w:tcBorders>
            <w:gridSpan w:val="2"/>
          </w:tcPr>
          <w:p>
            <w:pPr>
              <w:ind w:left="100"/>
              <w:spacing w:after="0"/>
              <w:rPr>
                <w:sz w:val="20"/>
                <w:szCs w:val="20"/>
                <w:color w:val="auto"/>
              </w:rPr>
            </w:pPr>
            <w:r>
              <w:rPr>
                <w:rFonts w:ascii="Arial" w:cs="Arial" w:eastAsia="Arial" w:hAnsi="Arial"/>
                <w:sz w:val="18"/>
                <w:szCs w:val="18"/>
                <w:color w:val="auto"/>
              </w:rPr>
              <w:t>652,173 shares of Common Stock (2)(3)</w:t>
            </w:r>
          </w:p>
        </w:tc>
        <w:tc>
          <w:tcPr>
            <w:tcW w:w="0" w:type="dxa"/>
            <w:vAlign w:val="bottom"/>
          </w:tcPr>
          <w:p>
            <w:pPr>
              <w:spacing w:after="0"/>
              <w:rPr>
                <w:sz w:val="1"/>
                <w:szCs w:val="1"/>
                <w:color w:val="auto"/>
              </w:rPr>
            </w:pPr>
          </w:p>
        </w:tc>
      </w:tr>
      <w:tr>
        <w:trPr>
          <w:trHeight w:val="526"/>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9</w:t>
            </w:r>
          </w:p>
        </w:tc>
        <w:tc>
          <w:tcPr>
            <w:tcW w:w="9120" w:type="dxa"/>
            <w:vAlign w:val="bottom"/>
            <w:tcBorders>
              <w:right w:val="single" w:sz="8" w:color="auto"/>
            </w:tcBorders>
            <w:gridSpan w:val="6"/>
          </w:tcPr>
          <w:p>
            <w:pPr>
              <w:ind w:left="10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237"/>
        </w:trPr>
        <w:tc>
          <w:tcPr>
            <w:tcW w:w="640" w:type="dxa"/>
            <w:vAlign w:val="bottom"/>
            <w:tcBorders>
              <w:left w:val="single" w:sz="8" w:color="auto"/>
              <w:bottom w:val="single" w:sz="8" w:color="auto"/>
              <w:right w:val="single" w:sz="8" w:color="auto"/>
            </w:tcBorders>
          </w:tcPr>
          <w:p>
            <w:pPr>
              <w:spacing w:after="0"/>
              <w:rPr>
                <w:sz w:val="20"/>
                <w:szCs w:val="20"/>
                <w:color w:val="auto"/>
              </w:rPr>
            </w:pPr>
          </w:p>
        </w:tc>
        <w:tc>
          <w:tcPr>
            <w:tcW w:w="700" w:type="dxa"/>
            <w:vAlign w:val="bottom"/>
            <w:tcBorders>
              <w:bottom w:val="single" w:sz="8" w:color="auto"/>
            </w:tcBorders>
            <w:gridSpan w:val="3"/>
          </w:tcPr>
          <w:p>
            <w:pPr>
              <w:ind w:left="100"/>
              <w:spacing w:after="0"/>
              <w:rPr>
                <w:sz w:val="20"/>
                <w:szCs w:val="20"/>
                <w:color w:val="auto"/>
              </w:rPr>
            </w:pPr>
            <w:r>
              <w:rPr>
                <w:rFonts w:ascii="Arial" w:cs="Arial" w:eastAsia="Arial" w:hAnsi="Arial"/>
                <w:sz w:val="18"/>
                <w:szCs w:val="18"/>
                <w:color w:val="auto"/>
                <w:w w:val="86"/>
              </w:rPr>
              <w:t>652,173</w:t>
            </w:r>
          </w:p>
        </w:tc>
        <w:tc>
          <w:tcPr>
            <w:tcW w:w="4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69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32"/>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10</w:t>
            </w:r>
          </w:p>
        </w:tc>
        <w:tc>
          <w:tcPr>
            <w:tcW w:w="9120" w:type="dxa"/>
            <w:vAlign w:val="bottom"/>
            <w:tcBorders>
              <w:right w:val="single" w:sz="8" w:color="auto"/>
            </w:tcBorders>
            <w:gridSpan w:val="6"/>
          </w:tcPr>
          <w:p>
            <w:pPr>
              <w:ind w:left="100"/>
              <w:spacing w:after="0"/>
              <w:rPr>
                <w:sz w:val="20"/>
                <w:szCs w:val="20"/>
                <w:color w:val="auto"/>
              </w:rPr>
            </w:pPr>
            <w:r>
              <w:rPr>
                <w:rFonts w:ascii="Arial" w:cs="Arial" w:eastAsia="Arial" w:hAnsi="Arial"/>
                <w:sz w:val="18"/>
                <w:szCs w:val="18"/>
                <w:color w:val="auto"/>
              </w:rPr>
              <w:t>CHECK IF THE AGGREGATE AMOUNT IN ROW (9) EXCLUDES CERTAIN SHARES (SEE INSTRUCTIONS)</w:t>
            </w:r>
          </w:p>
        </w:tc>
        <w:tc>
          <w:tcPr>
            <w:tcW w:w="0" w:type="dxa"/>
            <w:vAlign w:val="bottom"/>
          </w:tcPr>
          <w:p>
            <w:pPr>
              <w:spacing w:after="0"/>
              <w:rPr>
                <w:sz w:val="1"/>
                <w:szCs w:val="1"/>
                <w:color w:val="auto"/>
              </w:rPr>
            </w:pPr>
          </w:p>
        </w:tc>
      </w:tr>
      <w:tr>
        <w:trPr>
          <w:trHeight w:val="231"/>
        </w:trPr>
        <w:tc>
          <w:tcPr>
            <w:tcW w:w="640" w:type="dxa"/>
            <w:vAlign w:val="bottom"/>
            <w:tcBorders>
              <w:left w:val="single" w:sz="8" w:color="auto"/>
              <w:bottom w:val="single" w:sz="8" w:color="auto"/>
              <w:right w:val="single" w:sz="8" w:color="auto"/>
            </w:tcBorders>
          </w:tcPr>
          <w:p>
            <w:pPr>
              <w:spacing w:after="0"/>
              <w:rPr>
                <w:sz w:val="20"/>
                <w:szCs w:val="20"/>
                <w:color w:val="auto"/>
              </w:rPr>
            </w:pPr>
          </w:p>
        </w:tc>
        <w:tc>
          <w:tcPr>
            <w:tcW w:w="40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o</w:t>
            </w:r>
          </w:p>
        </w:tc>
        <w:tc>
          <w:tcPr>
            <w:tcW w:w="30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69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26"/>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11</w:t>
            </w:r>
          </w:p>
        </w:tc>
        <w:tc>
          <w:tcPr>
            <w:tcW w:w="9120" w:type="dxa"/>
            <w:vAlign w:val="bottom"/>
            <w:tcBorders>
              <w:right w:val="single" w:sz="8" w:color="auto"/>
            </w:tcBorders>
            <w:gridSpan w:val="6"/>
          </w:tcPr>
          <w:p>
            <w:pPr>
              <w:ind w:left="10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237"/>
        </w:trPr>
        <w:tc>
          <w:tcPr>
            <w:tcW w:w="640" w:type="dxa"/>
            <w:vAlign w:val="bottom"/>
            <w:tcBorders>
              <w:left w:val="single" w:sz="8" w:color="auto"/>
              <w:bottom w:val="single" w:sz="8" w:color="auto"/>
              <w:right w:val="single" w:sz="8" w:color="auto"/>
            </w:tcBorders>
          </w:tcPr>
          <w:p>
            <w:pPr>
              <w:spacing w:after="0"/>
              <w:rPr>
                <w:sz w:val="20"/>
                <w:szCs w:val="20"/>
                <w:color w:val="auto"/>
              </w:rPr>
            </w:pPr>
          </w:p>
        </w:tc>
        <w:tc>
          <w:tcPr>
            <w:tcW w:w="700" w:type="dxa"/>
            <w:vAlign w:val="bottom"/>
            <w:tcBorders>
              <w:bottom w:val="single" w:sz="8" w:color="auto"/>
            </w:tcBorders>
            <w:gridSpan w:val="3"/>
          </w:tcPr>
          <w:p>
            <w:pPr>
              <w:ind w:left="100"/>
              <w:spacing w:after="0"/>
              <w:rPr>
                <w:sz w:val="20"/>
                <w:szCs w:val="20"/>
                <w:color w:val="auto"/>
              </w:rPr>
            </w:pPr>
            <w:r>
              <w:rPr>
                <w:rFonts w:ascii="Arial" w:cs="Arial" w:eastAsia="Arial" w:hAnsi="Arial"/>
                <w:sz w:val="18"/>
                <w:szCs w:val="18"/>
                <w:color w:val="auto"/>
              </w:rPr>
              <w:t>9.6%</w:t>
            </w:r>
          </w:p>
        </w:tc>
        <w:tc>
          <w:tcPr>
            <w:tcW w:w="4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69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26"/>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12</w:t>
            </w:r>
          </w:p>
        </w:tc>
        <w:tc>
          <w:tcPr>
            <w:tcW w:w="9120" w:type="dxa"/>
            <w:vAlign w:val="bottom"/>
            <w:tcBorders>
              <w:right w:val="single" w:sz="8" w:color="auto"/>
            </w:tcBorders>
            <w:gridSpan w:val="6"/>
          </w:tcPr>
          <w:p>
            <w:pPr>
              <w:ind w:left="10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241"/>
        </w:trPr>
        <w:tc>
          <w:tcPr>
            <w:tcW w:w="640" w:type="dxa"/>
            <w:vAlign w:val="bottom"/>
            <w:tcBorders>
              <w:left w:val="single" w:sz="8" w:color="auto"/>
              <w:bottom w:val="single" w:sz="8" w:color="auto"/>
              <w:right w:val="single" w:sz="8" w:color="auto"/>
            </w:tcBorders>
          </w:tcPr>
          <w:p>
            <w:pPr>
              <w:spacing w:after="0"/>
              <w:rPr>
                <w:sz w:val="20"/>
                <w:szCs w:val="20"/>
                <w:color w:val="auto"/>
              </w:rPr>
            </w:pPr>
          </w:p>
        </w:tc>
        <w:tc>
          <w:tcPr>
            <w:tcW w:w="40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PN</w:t>
            </w:r>
          </w:p>
        </w:tc>
        <w:tc>
          <w:tcPr>
            <w:tcW w:w="30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69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36" w:lineRule="exact"/>
        <w:rPr>
          <w:sz w:val="20"/>
          <w:szCs w:val="20"/>
          <w:color w:val="auto"/>
        </w:rPr>
      </w:pPr>
    </w:p>
    <w:p>
      <w:pPr>
        <w:ind w:left="20" w:right="179" w:hanging="8"/>
        <w:spacing w:after="0" w:line="259" w:lineRule="auto"/>
        <w:tabs>
          <w:tab w:leader="none" w:pos="275" w:val="left"/>
        </w:tabs>
        <w:numPr>
          <w:ilvl w:val="0"/>
          <w:numId w:val="4"/>
        </w:numPr>
        <w:rPr>
          <w:rFonts w:ascii="Arial" w:cs="Arial" w:eastAsia="Arial" w:hAnsi="Arial"/>
          <w:sz w:val="18"/>
          <w:szCs w:val="18"/>
          <w:color w:val="auto"/>
        </w:rPr>
      </w:pPr>
      <w:r>
        <w:rPr>
          <w:rFonts w:ascii="Arial" w:cs="Arial" w:eastAsia="Arial" w:hAnsi="Arial"/>
          <w:sz w:val="18"/>
          <w:szCs w:val="18"/>
          <w:color w:val="auto"/>
        </w:rPr>
        <w:t>This statement on Schedule 13G is filed by DAG Ventures IV-QP, L.P. (“DAG IV-QP”), DAG Ventures IV, L.P. (“DAG IV”), DAG Ventures Management IV, LLC (“DAG IV LLC”), Messrs. R. Thomas Goodrich, John J. Cadeddu, Greg Williams, Young J. Chung and Nick Pianim (collectively, the “Reporting Persons”). The Reporting Persons expressly disclaim status as a “group” for purposes of this Schedule 13G.</w:t>
      </w:r>
    </w:p>
    <w:p>
      <w:pPr>
        <w:spacing w:after="0" w:line="24" w:lineRule="exact"/>
        <w:rPr>
          <w:rFonts w:ascii="Arial" w:cs="Arial" w:eastAsia="Arial" w:hAnsi="Arial"/>
          <w:sz w:val="18"/>
          <w:szCs w:val="18"/>
          <w:color w:val="auto"/>
        </w:rPr>
      </w:pPr>
    </w:p>
    <w:p>
      <w:pPr>
        <w:ind w:left="20" w:right="459" w:hanging="8"/>
        <w:spacing w:after="0" w:line="259" w:lineRule="auto"/>
        <w:tabs>
          <w:tab w:leader="none" w:pos="275"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Note is convertible into the Issuer’s Common Stock at a price of $1.38 or, if lower, 90% of the price at which securities are sold upon the consummation of the Issuer's immediate subsequent financing, but in no event shall the Issuer issue Common Stock upon conversion of the Note and the series of notes issued by the Issuer in excess of 19.99% of the total shares outstanding of the Issuer on the date of closing of the issuance of the Notes.</w:t>
      </w:r>
    </w:p>
    <w:p>
      <w:pPr>
        <w:spacing w:after="0" w:line="24" w:lineRule="exact"/>
        <w:rPr>
          <w:rFonts w:ascii="Arial" w:cs="Arial" w:eastAsia="Arial" w:hAnsi="Arial"/>
          <w:sz w:val="18"/>
          <w:szCs w:val="18"/>
          <w:color w:val="auto"/>
        </w:rPr>
      </w:pPr>
    </w:p>
    <w:p>
      <w:pPr>
        <w:ind w:left="20" w:right="239" w:hanging="8"/>
        <w:spacing w:after="0" w:line="270" w:lineRule="auto"/>
        <w:tabs>
          <w:tab w:leader="none" w:pos="275"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shares are issuable upon the optional conversion of that certain 1.25% secured convertible promissory note of the Issuer (the “Note”). The shares consist of (i) 589,839 shares of Common Stock held by DAG IV-QP and (ii) 62,334 shares of Common Stock held by DAG IV. DAG IV LLC serves as the general partner of DAG IV-QP and DAG IV. As such, DAG IV LLC possesses power to direct the voting and disposition of the shares owned by DAG IV-QP and DAG IV and may be deemed to have indirect beneficial ownership of the shares held by DAG IV-QP and DAG IV. DAG IV LLC owns no securities of the Issuer directly. Messrs. R. Thomas Goodrich, John J. Cadeddu, Greg Williams, Young J. Chung and Nick Pianim are Managing Directors of DAG IV LLC. As such, Messrs. R. Thomas Goodrich, John J. Cadeddu, Greg Williams, Young J. Chung and Nick Pianim possess power to direct the voting and disposition of the shares owned by DAG IV-QP and DAG IV and may be deemed to have indirect beneficial ownership of the shares held by DAG IV-QP and DAG IV. Messrs. R. Thomas Goodrich, John J. Cadeddu, Greg Williams, Young J. Chung and Nick Pianim own no securities of the Issuer directly.</w:t>
      </w:r>
    </w:p>
    <w:p>
      <w:pPr>
        <w:spacing w:after="0" w:line="15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Page 3 of 13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-199390</wp:posOffset>
            </wp:positionH>
            <wp:positionV relativeFrom="paragraph">
              <wp:posOffset>149860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99"/>
          </w:cols>
          <w:pgMar w:left="560" w:top="1143" w:right="1440" w:bottom="154" w:gutter="0" w:footer="0" w:header="0"/>
        </w:sectPr>
      </w:pPr>
    </w:p>
    <w:bookmarkStart w:id="3" w:name="page4"/>
    <w:bookmarkEnd w:id="3"/>
    <w:tbl>
      <w:tblPr>
        <w:tblLayout w:type="fixed"/>
        <w:tblInd w:w="10" w:type="dxa"/>
        <w:tblCellMar>
          <w:top w:w="0" w:type="dxa"/>
          <w:left w:w="0" w:type="dxa"/>
          <w:bottom w:w="0" w:type="dxa"/>
          <w:right w:w="0" w:type="dxa"/>
        </w:tblCellMar>
      </w:tblPr>
      <w:tr>
        <w:trPr>
          <w:trHeight w:val="230"/>
        </w:trPr>
        <w:tc>
          <w:tcPr>
            <w:tcW w:w="94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w w:val="99"/>
              </w:rPr>
              <w:t>CUSIP No.</w:t>
            </w:r>
          </w:p>
        </w:tc>
        <w:tc>
          <w:tcPr>
            <w:tcW w:w="100" w:type="dxa"/>
            <w:vAlign w:val="bottom"/>
            <w:tcBorders>
              <w:top w:val="single" w:sz="8" w:color="auto"/>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440" w:type="dxa"/>
            <w:vAlign w:val="bottom"/>
            <w:tcBorders>
              <w:top w:val="single" w:sz="8" w:color="auto"/>
              <w:bottom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rPr>
              <w:t>92911N104</w:t>
            </w:r>
          </w:p>
        </w:tc>
        <w:tc>
          <w:tcPr>
            <w:tcW w:w="6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69"/>
        </w:trPr>
        <w:tc>
          <w:tcPr>
            <w:tcW w:w="6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gridSpan w:val="3"/>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7960" w:type="dxa"/>
            <w:vAlign w:val="bottom"/>
            <w:tcBorders>
              <w:bottom w:val="single" w:sz="8" w:color="auto"/>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253"/>
        </w:trPr>
        <w:tc>
          <w:tcPr>
            <w:tcW w:w="6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w:t>
            </w:r>
          </w:p>
        </w:tc>
        <w:tc>
          <w:tcPr>
            <w:tcW w:w="9120" w:type="dxa"/>
            <w:vAlign w:val="bottom"/>
            <w:tcBorders>
              <w:right w:val="single" w:sz="8" w:color="auto"/>
            </w:tcBorders>
            <w:gridSpan w:val="6"/>
          </w:tcPr>
          <w:p>
            <w:pPr>
              <w:ind w:left="100"/>
              <w:spacing w:after="0"/>
              <w:rPr>
                <w:sz w:val="20"/>
                <w:szCs w:val="20"/>
                <w:color w:val="auto"/>
              </w:rPr>
            </w:pPr>
            <w:r>
              <w:rPr>
                <w:rFonts w:ascii="Arial" w:cs="Arial" w:eastAsia="Arial" w:hAnsi="Arial"/>
                <w:sz w:val="18"/>
                <w:szCs w:val="18"/>
                <w:color w:val="auto"/>
              </w:rPr>
              <w:t>NAMES OF REPORTING PERSONS</w:t>
            </w:r>
          </w:p>
        </w:tc>
        <w:tc>
          <w:tcPr>
            <w:tcW w:w="0" w:type="dxa"/>
            <w:vAlign w:val="bottom"/>
          </w:tcPr>
          <w:p>
            <w:pPr>
              <w:spacing w:after="0"/>
              <w:rPr>
                <w:sz w:val="1"/>
                <w:szCs w:val="1"/>
                <w:color w:val="auto"/>
              </w:rPr>
            </w:pPr>
          </w:p>
        </w:tc>
      </w:tr>
      <w:tr>
        <w:trPr>
          <w:trHeight w:val="230"/>
        </w:trPr>
        <w:tc>
          <w:tcPr>
            <w:tcW w:w="640" w:type="dxa"/>
            <w:vAlign w:val="bottom"/>
            <w:tcBorders>
              <w:left w:val="single" w:sz="8" w:color="auto"/>
              <w:right w:val="single" w:sz="8" w:color="auto"/>
            </w:tcBorders>
            <w:vMerge w:val="continue"/>
          </w:tcPr>
          <w:p>
            <w:pPr>
              <w:spacing w:after="0"/>
              <w:rPr>
                <w:sz w:val="20"/>
                <w:szCs w:val="20"/>
                <w:color w:val="auto"/>
              </w:rPr>
            </w:pPr>
          </w:p>
        </w:tc>
        <w:tc>
          <w:tcPr>
            <w:tcW w:w="9120" w:type="dxa"/>
            <w:vAlign w:val="bottom"/>
            <w:tcBorders>
              <w:right w:val="single" w:sz="8" w:color="auto"/>
            </w:tcBorders>
            <w:gridSpan w:val="6"/>
          </w:tcPr>
          <w:p>
            <w:pPr>
              <w:ind w:left="100"/>
              <w:spacing w:after="0"/>
              <w:rPr>
                <w:sz w:val="20"/>
                <w:szCs w:val="20"/>
                <w:color w:val="auto"/>
              </w:rPr>
            </w:pPr>
            <w:r>
              <w:rPr>
                <w:rFonts w:ascii="Arial" w:cs="Arial" w:eastAsia="Arial" w:hAnsi="Arial"/>
                <w:sz w:val="18"/>
                <w:szCs w:val="18"/>
                <w:color w:val="auto"/>
              </w:rPr>
              <w:t>DAG Ventures Management IV, LLC</w:t>
            </w:r>
          </w:p>
        </w:tc>
        <w:tc>
          <w:tcPr>
            <w:tcW w:w="0" w:type="dxa"/>
            <w:vAlign w:val="bottom"/>
          </w:tcPr>
          <w:p>
            <w:pPr>
              <w:spacing w:after="0"/>
              <w:rPr>
                <w:sz w:val="1"/>
                <w:szCs w:val="1"/>
                <w:color w:val="auto"/>
              </w:rPr>
            </w:pPr>
          </w:p>
        </w:tc>
      </w:tr>
      <w:tr>
        <w:trPr>
          <w:trHeight w:val="257"/>
        </w:trPr>
        <w:tc>
          <w:tcPr>
            <w:tcW w:w="640" w:type="dxa"/>
            <w:vAlign w:val="bottom"/>
            <w:tcBorders>
              <w:left w:val="single" w:sz="8" w:color="auto"/>
              <w:bottom w:val="single" w:sz="8" w:color="auto"/>
              <w:right w:val="single" w:sz="8" w:color="auto"/>
            </w:tcBorders>
          </w:tcPr>
          <w:p>
            <w:pPr>
              <w:spacing w:after="0"/>
              <w:rPr>
                <w:sz w:val="22"/>
                <w:szCs w:val="22"/>
                <w:color w:val="auto"/>
              </w:rPr>
            </w:pPr>
          </w:p>
        </w:tc>
        <w:tc>
          <w:tcPr>
            <w:tcW w:w="700" w:type="dxa"/>
            <w:vAlign w:val="bottom"/>
            <w:tcBorders>
              <w:bottom w:val="single" w:sz="8" w:color="auto"/>
            </w:tcBorders>
            <w:gridSpan w:val="3"/>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7960" w:type="dxa"/>
            <w:vAlign w:val="bottom"/>
            <w:tcBorders>
              <w:bottom w:val="single" w:sz="8" w:color="auto"/>
              <w:right w:val="single" w:sz="8" w:color="auto"/>
            </w:tcBorders>
            <w:gridSpan w:val="2"/>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640" w:type="dxa"/>
            <w:vAlign w:val="bottom"/>
            <w:tcBorders>
              <w:left w:val="single" w:sz="8" w:color="auto"/>
              <w:right w:val="single" w:sz="8" w:color="auto"/>
            </w:tcBorders>
          </w:tcPr>
          <w:p>
            <w:pPr>
              <w:spacing w:after="0"/>
              <w:rPr>
                <w:sz w:val="22"/>
                <w:szCs w:val="22"/>
                <w:color w:val="auto"/>
              </w:rPr>
            </w:pPr>
          </w:p>
        </w:tc>
        <w:tc>
          <w:tcPr>
            <w:tcW w:w="9120" w:type="dxa"/>
            <w:vAlign w:val="bottom"/>
            <w:tcBorders>
              <w:right w:val="single" w:sz="8" w:color="auto"/>
            </w:tcBorders>
            <w:gridSpan w:val="6"/>
          </w:tcPr>
          <w:p>
            <w:pPr>
              <w:ind w:left="100"/>
              <w:spacing w:after="0"/>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445"/>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2</w:t>
            </w:r>
          </w:p>
        </w:tc>
        <w:tc>
          <w:tcPr>
            <w:tcW w:w="400" w:type="dxa"/>
            <w:vAlign w:val="bottom"/>
            <w:gridSpan w:val="2"/>
          </w:tcPr>
          <w:p>
            <w:pPr>
              <w:ind w:left="100"/>
              <w:spacing w:after="0"/>
              <w:rPr>
                <w:sz w:val="20"/>
                <w:szCs w:val="20"/>
                <w:color w:val="auto"/>
              </w:rPr>
            </w:pPr>
            <w:r>
              <w:rPr>
                <w:rFonts w:ascii="Arial" w:cs="Arial" w:eastAsia="Arial" w:hAnsi="Arial"/>
                <w:sz w:val="18"/>
                <w:szCs w:val="18"/>
                <w:color w:val="auto"/>
              </w:rPr>
              <w:t>(a)</w:t>
            </w:r>
          </w:p>
        </w:tc>
        <w:tc>
          <w:tcPr>
            <w:tcW w:w="300" w:type="dxa"/>
            <w:vAlign w:val="bottom"/>
          </w:tcPr>
          <w:p>
            <w:pPr>
              <w:ind w:left="40"/>
              <w:spacing w:after="0"/>
              <w:rPr>
                <w:sz w:val="20"/>
                <w:szCs w:val="20"/>
                <w:color w:val="auto"/>
              </w:rPr>
            </w:pPr>
            <w:r>
              <w:rPr>
                <w:rFonts w:ascii="Arial" w:cs="Arial" w:eastAsia="Arial" w:hAnsi="Arial"/>
                <w:sz w:val="18"/>
                <w:szCs w:val="18"/>
                <w:color w:val="auto"/>
              </w:rPr>
              <w:t>o</w:t>
            </w:r>
          </w:p>
        </w:tc>
        <w:tc>
          <w:tcPr>
            <w:tcW w:w="4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9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40" w:type="dxa"/>
            <w:vAlign w:val="bottom"/>
            <w:tcBorders>
              <w:left w:val="single" w:sz="8" w:color="auto"/>
              <w:bottom w:val="single" w:sz="8" w:color="auto"/>
              <w:right w:val="single" w:sz="8" w:color="auto"/>
            </w:tcBorders>
          </w:tcPr>
          <w:p>
            <w:pPr>
              <w:spacing w:after="0"/>
              <w:rPr>
                <w:sz w:val="23"/>
                <w:szCs w:val="23"/>
                <w:color w:val="auto"/>
              </w:rPr>
            </w:pPr>
          </w:p>
        </w:tc>
        <w:tc>
          <w:tcPr>
            <w:tcW w:w="40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(b)</w:t>
            </w:r>
          </w:p>
        </w:tc>
        <w:tc>
          <w:tcPr>
            <w:tcW w:w="760" w:type="dxa"/>
            <w:vAlign w:val="bottom"/>
            <w:tcBorders>
              <w:bottom w:val="single" w:sz="8" w:color="auto"/>
            </w:tcBorders>
            <w:gridSpan w:val="2"/>
          </w:tcPr>
          <w:p>
            <w:pPr>
              <w:jc w:val="right"/>
              <w:ind w:right="152"/>
              <w:spacing w:after="0" w:line="207" w:lineRule="exact"/>
              <w:rPr>
                <w:sz w:val="20"/>
                <w:szCs w:val="20"/>
                <w:color w:val="auto"/>
              </w:rPr>
            </w:pPr>
            <w:r>
              <w:rPr>
                <w:rFonts w:ascii="MS PGothic" w:cs="MS PGothic" w:eastAsia="MS PGothic" w:hAnsi="MS PGothic"/>
                <w:sz w:val="17"/>
                <w:szCs w:val="17"/>
                <w:color w:val="auto"/>
                <w:w w:val="99"/>
              </w:rPr>
              <w:t>☑</w:t>
            </w:r>
            <w:r>
              <w:rPr>
                <w:rFonts w:ascii="Arial" w:cs="Arial" w:eastAsia="Arial" w:hAnsi="Arial"/>
                <w:sz w:val="18"/>
                <w:szCs w:val="18"/>
                <w:color w:val="auto"/>
                <w:w w:val="99"/>
              </w:rPr>
              <w:t xml:space="preserve"> (1)</w:t>
            </w:r>
          </w:p>
        </w:tc>
        <w:tc>
          <w:tcPr>
            <w:tcW w:w="980" w:type="dxa"/>
            <w:vAlign w:val="bottom"/>
            <w:tcBorders>
              <w:bottom w:val="single" w:sz="8" w:color="auto"/>
            </w:tcBorders>
          </w:tcPr>
          <w:p>
            <w:pPr>
              <w:spacing w:after="0"/>
              <w:rPr>
                <w:sz w:val="23"/>
                <w:szCs w:val="23"/>
                <w:color w:val="auto"/>
              </w:rPr>
            </w:pPr>
          </w:p>
        </w:tc>
        <w:tc>
          <w:tcPr>
            <w:tcW w:w="6980" w:type="dxa"/>
            <w:vAlign w:val="bottom"/>
            <w:tcBorders>
              <w:bottom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589"/>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3</w:t>
            </w:r>
          </w:p>
        </w:tc>
        <w:tc>
          <w:tcPr>
            <w:tcW w:w="9120" w:type="dxa"/>
            <w:vAlign w:val="bottom"/>
            <w:tcBorders>
              <w:right w:val="single" w:sz="8" w:color="auto"/>
            </w:tcBorders>
            <w:gridSpan w:val="6"/>
          </w:tcPr>
          <w:p>
            <w:pPr>
              <w:ind w:left="100"/>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174"/>
        </w:trPr>
        <w:tc>
          <w:tcPr>
            <w:tcW w:w="640" w:type="dxa"/>
            <w:vAlign w:val="bottom"/>
            <w:tcBorders>
              <w:left w:val="single" w:sz="8" w:color="auto"/>
              <w:bottom w:val="single" w:sz="8" w:color="auto"/>
              <w:right w:val="single" w:sz="8" w:color="auto"/>
            </w:tcBorders>
          </w:tcPr>
          <w:p>
            <w:pPr>
              <w:spacing w:after="0"/>
              <w:rPr>
                <w:sz w:val="15"/>
                <w:szCs w:val="15"/>
                <w:color w:val="auto"/>
              </w:rPr>
            </w:pPr>
          </w:p>
        </w:tc>
        <w:tc>
          <w:tcPr>
            <w:tcW w:w="700" w:type="dxa"/>
            <w:vAlign w:val="bottom"/>
            <w:tcBorders>
              <w:bottom w:val="single" w:sz="8" w:color="auto"/>
            </w:tcBorders>
            <w:gridSpan w:val="3"/>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7960" w:type="dxa"/>
            <w:vAlign w:val="bottom"/>
            <w:tcBorders>
              <w:bottom w:val="single" w:sz="8" w:color="auto"/>
              <w:right w:val="single" w:sz="8" w:color="auto"/>
            </w:tcBorders>
            <w:gridSpan w:val="2"/>
          </w:tcPr>
          <w:p>
            <w:pPr>
              <w:spacing w:after="0"/>
              <w:rPr>
                <w:sz w:val="15"/>
                <w:szCs w:val="15"/>
                <w:color w:val="auto"/>
              </w:rPr>
            </w:pPr>
          </w:p>
        </w:tc>
        <w:tc>
          <w:tcPr>
            <w:tcW w:w="0" w:type="dxa"/>
            <w:vAlign w:val="bottom"/>
          </w:tcPr>
          <w:p>
            <w:pPr>
              <w:spacing w:after="0"/>
              <w:rPr>
                <w:sz w:val="1"/>
                <w:szCs w:val="1"/>
                <w:color w:val="auto"/>
              </w:rPr>
            </w:pPr>
          </w:p>
        </w:tc>
      </w:tr>
      <w:tr>
        <w:trPr>
          <w:trHeight w:val="519"/>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4</w:t>
            </w:r>
          </w:p>
        </w:tc>
        <w:tc>
          <w:tcPr>
            <w:tcW w:w="9120" w:type="dxa"/>
            <w:vAlign w:val="bottom"/>
            <w:tcBorders>
              <w:right w:val="single" w:sz="8" w:color="auto"/>
            </w:tcBorders>
            <w:gridSpan w:val="6"/>
          </w:tcPr>
          <w:p>
            <w:pPr>
              <w:ind w:left="10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237"/>
        </w:trPr>
        <w:tc>
          <w:tcPr>
            <w:tcW w:w="640" w:type="dxa"/>
            <w:vAlign w:val="bottom"/>
            <w:tcBorders>
              <w:left w:val="single" w:sz="8" w:color="auto"/>
              <w:bottom w:val="single" w:sz="8" w:color="auto"/>
              <w:right w:val="single" w:sz="8" w:color="auto"/>
            </w:tcBorders>
          </w:tcPr>
          <w:p>
            <w:pPr>
              <w:spacing w:after="0"/>
              <w:rPr>
                <w:sz w:val="20"/>
                <w:szCs w:val="20"/>
                <w:color w:val="auto"/>
              </w:rPr>
            </w:pPr>
          </w:p>
        </w:tc>
        <w:tc>
          <w:tcPr>
            <w:tcW w:w="9120" w:type="dxa"/>
            <w:vAlign w:val="bottom"/>
            <w:tcBorders>
              <w:bottom w:val="single" w:sz="8" w:color="auto"/>
              <w:right w:val="single" w:sz="8" w:color="auto"/>
            </w:tcBorders>
            <w:gridSpan w:val="6"/>
          </w:tcPr>
          <w:p>
            <w:pPr>
              <w:ind w:left="100"/>
              <w:spacing w:after="0"/>
              <w:rPr>
                <w:sz w:val="20"/>
                <w:szCs w:val="20"/>
                <w:color w:val="auto"/>
              </w:rPr>
            </w:pPr>
            <w:r>
              <w:rPr>
                <w:rFonts w:ascii="Arial" w:cs="Arial" w:eastAsia="Arial" w:hAnsi="Arial"/>
                <w:sz w:val="18"/>
                <w:szCs w:val="18"/>
                <w:color w:val="auto"/>
              </w:rPr>
              <w:t>Delaware, United States of America</w:t>
            </w:r>
          </w:p>
        </w:tc>
        <w:tc>
          <w:tcPr>
            <w:tcW w:w="0" w:type="dxa"/>
            <w:vAlign w:val="bottom"/>
          </w:tcPr>
          <w:p>
            <w:pPr>
              <w:spacing w:after="0"/>
              <w:rPr>
                <w:sz w:val="1"/>
                <w:szCs w:val="1"/>
                <w:color w:val="auto"/>
              </w:rPr>
            </w:pPr>
          </w:p>
        </w:tc>
      </w:tr>
      <w:tr>
        <w:trPr>
          <w:trHeight w:val="596"/>
        </w:trPr>
        <w:tc>
          <w:tcPr>
            <w:tcW w:w="1340" w:type="dxa"/>
            <w:vAlign w:val="bottom"/>
            <w:tcBorders>
              <w:left w:val="single" w:sz="8" w:color="auto"/>
              <w:right w:val="single" w:sz="8" w:color="auto"/>
            </w:tcBorders>
            <w:gridSpan w:val="4"/>
            <w:vMerge w:val="restart"/>
          </w:tcPr>
          <w:p>
            <w:pPr>
              <w:jc w:val="center"/>
              <w:spacing w:after="0"/>
              <w:rPr>
                <w:sz w:val="20"/>
                <w:szCs w:val="20"/>
                <w:color w:val="auto"/>
              </w:rPr>
            </w:pPr>
            <w:r>
              <w:rPr>
                <w:rFonts w:ascii="Arial" w:cs="Arial" w:eastAsia="Arial" w:hAnsi="Arial"/>
                <w:sz w:val="18"/>
                <w:szCs w:val="18"/>
                <w:color w:val="auto"/>
                <w:w w:val="96"/>
              </w:rPr>
              <w:t>NUMBER OF</w:t>
            </w:r>
          </w:p>
        </w:tc>
        <w:tc>
          <w:tcPr>
            <w:tcW w:w="460" w:type="dxa"/>
            <w:vAlign w:val="bottom"/>
            <w:tcBorders>
              <w:right w:val="single" w:sz="8" w:color="auto"/>
            </w:tcBorders>
          </w:tcPr>
          <w:p>
            <w:pPr>
              <w:jc w:val="right"/>
              <w:ind w:right="12"/>
              <w:spacing w:after="0"/>
              <w:rPr>
                <w:sz w:val="20"/>
                <w:szCs w:val="20"/>
                <w:color w:val="auto"/>
              </w:rPr>
            </w:pPr>
            <w:r>
              <w:rPr>
                <w:rFonts w:ascii="Arial" w:cs="Arial" w:eastAsia="Arial" w:hAnsi="Arial"/>
                <w:sz w:val="32"/>
                <w:szCs w:val="32"/>
                <w:b w:val="1"/>
                <w:bCs w:val="1"/>
                <w:color w:val="auto"/>
              </w:rPr>
              <w:t>5</w:t>
            </w:r>
          </w:p>
        </w:tc>
        <w:tc>
          <w:tcPr>
            <w:tcW w:w="7960" w:type="dxa"/>
            <w:vAlign w:val="bottom"/>
            <w:tcBorders>
              <w:right w:val="single" w:sz="8" w:color="auto"/>
            </w:tcBorders>
            <w:gridSpan w:val="2"/>
          </w:tcPr>
          <w:p>
            <w:pPr>
              <w:ind w:left="10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168"/>
        </w:trPr>
        <w:tc>
          <w:tcPr>
            <w:tcW w:w="1340" w:type="dxa"/>
            <w:vAlign w:val="bottom"/>
            <w:tcBorders>
              <w:left w:val="single" w:sz="8" w:color="auto"/>
              <w:right w:val="single" w:sz="8" w:color="auto"/>
            </w:tcBorders>
            <w:gridSpan w:val="4"/>
            <w:vMerge w:val="continue"/>
          </w:tcPr>
          <w:p>
            <w:pPr>
              <w:spacing w:after="0"/>
              <w:rPr>
                <w:sz w:val="14"/>
                <w:szCs w:val="14"/>
                <w:color w:val="auto"/>
              </w:rPr>
            </w:pPr>
          </w:p>
        </w:tc>
        <w:tc>
          <w:tcPr>
            <w:tcW w:w="460" w:type="dxa"/>
            <w:vAlign w:val="bottom"/>
            <w:tcBorders>
              <w:bottom w:val="single" w:sz="8" w:color="auto"/>
              <w:right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69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70"/>
        </w:trPr>
        <w:tc>
          <w:tcPr>
            <w:tcW w:w="1040" w:type="dxa"/>
            <w:vAlign w:val="bottom"/>
            <w:tcBorders>
              <w:left w:val="single" w:sz="8" w:color="auto"/>
            </w:tcBorders>
            <w:gridSpan w:val="3"/>
          </w:tcPr>
          <w:p>
            <w:pPr>
              <w:jc w:val="center"/>
              <w:ind w:left="176"/>
              <w:spacing w:after="0"/>
              <w:rPr>
                <w:sz w:val="20"/>
                <w:szCs w:val="20"/>
                <w:color w:val="auto"/>
              </w:rPr>
            </w:pPr>
            <w:r>
              <w:rPr>
                <w:rFonts w:ascii="Arial" w:cs="Arial" w:eastAsia="Arial" w:hAnsi="Arial"/>
                <w:sz w:val="18"/>
                <w:szCs w:val="18"/>
                <w:color w:val="auto"/>
                <w:w w:val="94"/>
              </w:rPr>
              <w:t>SHARES</w:t>
            </w:r>
          </w:p>
        </w:tc>
        <w:tc>
          <w:tcPr>
            <w:tcW w:w="300" w:type="dxa"/>
            <w:vAlign w:val="bottom"/>
            <w:tcBorders>
              <w:right w:val="single" w:sz="8" w:color="auto"/>
            </w:tcBorders>
          </w:tcPr>
          <w:p>
            <w:pPr>
              <w:spacing w:after="0"/>
              <w:rPr>
                <w:sz w:val="23"/>
                <w:szCs w:val="23"/>
                <w:color w:val="auto"/>
              </w:rPr>
            </w:pPr>
          </w:p>
        </w:tc>
        <w:tc>
          <w:tcPr>
            <w:tcW w:w="460" w:type="dxa"/>
            <w:vAlign w:val="bottom"/>
            <w:tcBorders>
              <w:right w:val="single" w:sz="8" w:color="auto"/>
            </w:tcBorders>
            <w:vMerge w:val="restart"/>
          </w:tcPr>
          <w:p>
            <w:pPr>
              <w:jc w:val="right"/>
              <w:ind w:right="12"/>
              <w:spacing w:after="0"/>
              <w:rPr>
                <w:sz w:val="20"/>
                <w:szCs w:val="20"/>
                <w:color w:val="auto"/>
              </w:rPr>
            </w:pPr>
            <w:r>
              <w:rPr>
                <w:rFonts w:ascii="Arial" w:cs="Arial" w:eastAsia="Arial" w:hAnsi="Arial"/>
                <w:sz w:val="32"/>
                <w:szCs w:val="32"/>
                <w:b w:val="1"/>
                <w:bCs w:val="1"/>
                <w:color w:val="auto"/>
              </w:rPr>
              <w:t>6</w:t>
            </w:r>
          </w:p>
        </w:tc>
        <w:tc>
          <w:tcPr>
            <w:tcW w:w="7960" w:type="dxa"/>
            <w:vAlign w:val="bottom"/>
            <w:tcBorders>
              <w:right w:val="single" w:sz="8" w:color="auto"/>
            </w:tcBorders>
            <w:gridSpan w:val="2"/>
          </w:tcPr>
          <w:p>
            <w:pPr>
              <w:ind w:left="10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56"/>
        </w:trPr>
        <w:tc>
          <w:tcPr>
            <w:tcW w:w="1340" w:type="dxa"/>
            <w:vAlign w:val="bottom"/>
            <w:tcBorders>
              <w:left w:val="single" w:sz="8" w:color="auto"/>
              <w:right w:val="single" w:sz="8" w:color="auto"/>
            </w:tcBorders>
            <w:gridSpan w:val="4"/>
          </w:tcPr>
          <w:p>
            <w:pPr>
              <w:jc w:val="center"/>
              <w:spacing w:after="0"/>
              <w:rPr>
                <w:sz w:val="20"/>
                <w:szCs w:val="20"/>
                <w:color w:val="auto"/>
              </w:rPr>
            </w:pPr>
            <w:r>
              <w:rPr>
                <w:rFonts w:ascii="Arial" w:cs="Arial" w:eastAsia="Arial" w:hAnsi="Arial"/>
                <w:sz w:val="18"/>
                <w:szCs w:val="18"/>
                <w:color w:val="auto"/>
              </w:rPr>
              <w:t>BENEFICIALLY</w:t>
            </w:r>
          </w:p>
        </w:tc>
        <w:tc>
          <w:tcPr>
            <w:tcW w:w="460" w:type="dxa"/>
            <w:vAlign w:val="bottom"/>
            <w:tcBorders>
              <w:right w:val="single" w:sz="8" w:color="auto"/>
            </w:tcBorders>
            <w:vMerge w:val="continue"/>
          </w:tcPr>
          <w:p>
            <w:pPr>
              <w:spacing w:after="0"/>
              <w:rPr>
                <w:sz w:val="22"/>
                <w:szCs w:val="22"/>
                <w:color w:val="auto"/>
              </w:rPr>
            </w:pPr>
          </w:p>
        </w:tc>
        <w:tc>
          <w:tcPr>
            <w:tcW w:w="980" w:type="dxa"/>
            <w:vAlign w:val="bottom"/>
          </w:tcPr>
          <w:p>
            <w:pPr>
              <w:spacing w:after="0"/>
              <w:rPr>
                <w:sz w:val="22"/>
                <w:szCs w:val="22"/>
                <w:color w:val="auto"/>
              </w:rPr>
            </w:pPr>
          </w:p>
        </w:tc>
        <w:tc>
          <w:tcPr>
            <w:tcW w:w="698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1340" w:type="dxa"/>
            <w:vAlign w:val="bottom"/>
            <w:tcBorders>
              <w:left w:val="single" w:sz="8" w:color="auto"/>
              <w:right w:val="single" w:sz="8" w:color="auto"/>
            </w:tcBorders>
            <w:gridSpan w:val="4"/>
          </w:tcPr>
          <w:p>
            <w:pPr>
              <w:jc w:val="center"/>
              <w:spacing w:after="0"/>
              <w:rPr>
                <w:sz w:val="20"/>
                <w:szCs w:val="20"/>
                <w:color w:val="auto"/>
              </w:rPr>
            </w:pPr>
            <w:r>
              <w:rPr>
                <w:rFonts w:ascii="Arial" w:cs="Arial" w:eastAsia="Arial" w:hAnsi="Arial"/>
                <w:sz w:val="18"/>
                <w:szCs w:val="18"/>
                <w:color w:val="auto"/>
                <w:w w:val="97"/>
              </w:rPr>
              <w:t>OWNED BY</w:t>
            </w:r>
          </w:p>
        </w:tc>
        <w:tc>
          <w:tcPr>
            <w:tcW w:w="460" w:type="dxa"/>
            <w:vAlign w:val="bottom"/>
            <w:tcBorders>
              <w:bottom w:val="single" w:sz="8" w:color="auto"/>
              <w:right w:val="single" w:sz="8" w:color="auto"/>
            </w:tcBorders>
          </w:tcPr>
          <w:p>
            <w:pPr>
              <w:spacing w:after="0"/>
              <w:rPr>
                <w:sz w:val="20"/>
                <w:szCs w:val="20"/>
                <w:color w:val="auto"/>
              </w:rPr>
            </w:pPr>
          </w:p>
        </w:tc>
        <w:tc>
          <w:tcPr>
            <w:tcW w:w="7960" w:type="dxa"/>
            <w:vAlign w:val="bottom"/>
            <w:tcBorders>
              <w:bottom w:val="single" w:sz="8" w:color="auto"/>
              <w:right w:val="single" w:sz="8" w:color="auto"/>
            </w:tcBorders>
            <w:gridSpan w:val="2"/>
          </w:tcPr>
          <w:p>
            <w:pPr>
              <w:ind w:left="100"/>
              <w:spacing w:after="0"/>
              <w:rPr>
                <w:sz w:val="20"/>
                <w:szCs w:val="20"/>
                <w:color w:val="auto"/>
              </w:rPr>
            </w:pPr>
            <w:r>
              <w:rPr>
                <w:rFonts w:ascii="Arial" w:cs="Arial" w:eastAsia="Arial" w:hAnsi="Arial"/>
                <w:sz w:val="18"/>
                <w:szCs w:val="18"/>
                <w:color w:val="auto"/>
              </w:rPr>
              <w:t>652,173 shares of Common Stock (2)(3)</w:t>
            </w:r>
          </w:p>
        </w:tc>
        <w:tc>
          <w:tcPr>
            <w:tcW w:w="0" w:type="dxa"/>
            <w:vAlign w:val="bottom"/>
          </w:tcPr>
          <w:p>
            <w:pPr>
              <w:spacing w:after="0"/>
              <w:rPr>
                <w:sz w:val="1"/>
                <w:szCs w:val="1"/>
                <w:color w:val="auto"/>
              </w:rPr>
            </w:pPr>
          </w:p>
        </w:tc>
      </w:tr>
      <w:tr>
        <w:trPr>
          <w:trHeight w:val="270"/>
        </w:trPr>
        <w:tc>
          <w:tcPr>
            <w:tcW w:w="1040" w:type="dxa"/>
            <w:vAlign w:val="bottom"/>
            <w:tcBorders>
              <w:left w:val="single" w:sz="8" w:color="auto"/>
            </w:tcBorders>
            <w:gridSpan w:val="3"/>
          </w:tcPr>
          <w:p>
            <w:pPr>
              <w:jc w:val="center"/>
              <w:ind w:left="176"/>
              <w:spacing w:after="0"/>
              <w:rPr>
                <w:sz w:val="20"/>
                <w:szCs w:val="20"/>
                <w:color w:val="auto"/>
              </w:rPr>
            </w:pPr>
            <w:r>
              <w:rPr>
                <w:rFonts w:ascii="Arial" w:cs="Arial" w:eastAsia="Arial" w:hAnsi="Arial"/>
                <w:sz w:val="18"/>
                <w:szCs w:val="18"/>
                <w:color w:val="auto"/>
                <w:w w:val="99"/>
              </w:rPr>
              <w:t>EACH</w:t>
            </w:r>
          </w:p>
        </w:tc>
        <w:tc>
          <w:tcPr>
            <w:tcW w:w="300" w:type="dxa"/>
            <w:vAlign w:val="bottom"/>
            <w:tcBorders>
              <w:right w:val="single" w:sz="8" w:color="auto"/>
            </w:tcBorders>
          </w:tcPr>
          <w:p>
            <w:pPr>
              <w:spacing w:after="0"/>
              <w:rPr>
                <w:sz w:val="23"/>
                <w:szCs w:val="23"/>
                <w:color w:val="auto"/>
              </w:rPr>
            </w:pPr>
          </w:p>
        </w:tc>
        <w:tc>
          <w:tcPr>
            <w:tcW w:w="460" w:type="dxa"/>
            <w:vAlign w:val="bottom"/>
            <w:tcBorders>
              <w:right w:val="single" w:sz="8" w:color="auto"/>
            </w:tcBorders>
            <w:vMerge w:val="restart"/>
          </w:tcPr>
          <w:p>
            <w:pPr>
              <w:jc w:val="right"/>
              <w:ind w:right="12"/>
              <w:spacing w:after="0"/>
              <w:rPr>
                <w:sz w:val="20"/>
                <w:szCs w:val="20"/>
                <w:color w:val="auto"/>
              </w:rPr>
            </w:pPr>
            <w:r>
              <w:rPr>
                <w:rFonts w:ascii="Arial" w:cs="Arial" w:eastAsia="Arial" w:hAnsi="Arial"/>
                <w:sz w:val="32"/>
                <w:szCs w:val="32"/>
                <w:b w:val="1"/>
                <w:bCs w:val="1"/>
                <w:color w:val="auto"/>
              </w:rPr>
              <w:t>7</w:t>
            </w:r>
          </w:p>
        </w:tc>
        <w:tc>
          <w:tcPr>
            <w:tcW w:w="7960" w:type="dxa"/>
            <w:vAlign w:val="bottom"/>
            <w:tcBorders>
              <w:right w:val="single" w:sz="8" w:color="auto"/>
            </w:tcBorders>
            <w:gridSpan w:val="2"/>
          </w:tcPr>
          <w:p>
            <w:pPr>
              <w:ind w:left="10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56"/>
        </w:trPr>
        <w:tc>
          <w:tcPr>
            <w:tcW w:w="1340" w:type="dxa"/>
            <w:vAlign w:val="bottom"/>
            <w:tcBorders>
              <w:left w:val="single" w:sz="8" w:color="auto"/>
              <w:right w:val="single" w:sz="8" w:color="auto"/>
            </w:tcBorders>
            <w:gridSpan w:val="4"/>
          </w:tcPr>
          <w:p>
            <w:pPr>
              <w:jc w:val="center"/>
              <w:spacing w:after="0"/>
              <w:rPr>
                <w:sz w:val="20"/>
                <w:szCs w:val="20"/>
                <w:color w:val="auto"/>
              </w:rPr>
            </w:pPr>
            <w:r>
              <w:rPr>
                <w:rFonts w:ascii="Arial" w:cs="Arial" w:eastAsia="Arial" w:hAnsi="Arial"/>
                <w:sz w:val="18"/>
                <w:szCs w:val="18"/>
                <w:color w:val="auto"/>
                <w:w w:val="93"/>
              </w:rPr>
              <w:t>REPORTING</w:t>
            </w:r>
          </w:p>
        </w:tc>
        <w:tc>
          <w:tcPr>
            <w:tcW w:w="460" w:type="dxa"/>
            <w:vAlign w:val="bottom"/>
            <w:tcBorders>
              <w:right w:val="single" w:sz="8" w:color="auto"/>
            </w:tcBorders>
            <w:vMerge w:val="continue"/>
          </w:tcPr>
          <w:p>
            <w:pPr>
              <w:spacing w:after="0"/>
              <w:rPr>
                <w:sz w:val="22"/>
                <w:szCs w:val="22"/>
                <w:color w:val="auto"/>
              </w:rPr>
            </w:pPr>
          </w:p>
        </w:tc>
        <w:tc>
          <w:tcPr>
            <w:tcW w:w="980" w:type="dxa"/>
            <w:vAlign w:val="bottom"/>
          </w:tcPr>
          <w:p>
            <w:pPr>
              <w:spacing w:after="0"/>
              <w:rPr>
                <w:sz w:val="22"/>
                <w:szCs w:val="22"/>
                <w:color w:val="auto"/>
              </w:rPr>
            </w:pPr>
          </w:p>
        </w:tc>
        <w:tc>
          <w:tcPr>
            <w:tcW w:w="698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1040" w:type="dxa"/>
            <w:vAlign w:val="bottom"/>
            <w:tcBorders>
              <w:left w:val="single" w:sz="8" w:color="auto"/>
            </w:tcBorders>
            <w:gridSpan w:val="3"/>
          </w:tcPr>
          <w:p>
            <w:pPr>
              <w:jc w:val="center"/>
              <w:ind w:left="176"/>
              <w:spacing w:after="0"/>
              <w:rPr>
                <w:sz w:val="20"/>
                <w:szCs w:val="20"/>
                <w:color w:val="auto"/>
              </w:rPr>
            </w:pPr>
            <w:r>
              <w:rPr>
                <w:rFonts w:ascii="Arial" w:cs="Arial" w:eastAsia="Arial" w:hAnsi="Arial"/>
                <w:sz w:val="18"/>
                <w:szCs w:val="18"/>
                <w:color w:val="auto"/>
                <w:w w:val="92"/>
              </w:rPr>
              <w:t>PERSON</w:t>
            </w:r>
          </w:p>
        </w:tc>
        <w:tc>
          <w:tcPr>
            <w:tcW w:w="300" w:type="dxa"/>
            <w:vAlign w:val="bottom"/>
            <w:tcBorders>
              <w:right w:val="single" w:sz="8" w:color="auto"/>
            </w:tcBorders>
          </w:tcPr>
          <w:p>
            <w:pPr>
              <w:spacing w:after="0"/>
              <w:rPr>
                <w:sz w:val="20"/>
                <w:szCs w:val="20"/>
                <w:color w:val="auto"/>
              </w:rPr>
            </w:pPr>
          </w:p>
        </w:tc>
        <w:tc>
          <w:tcPr>
            <w:tcW w:w="460" w:type="dxa"/>
            <w:vAlign w:val="bottom"/>
            <w:tcBorders>
              <w:bottom w:val="single" w:sz="8" w:color="auto"/>
              <w:right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69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26"/>
        </w:trPr>
        <w:tc>
          <w:tcPr>
            <w:tcW w:w="1040" w:type="dxa"/>
            <w:vAlign w:val="bottom"/>
            <w:tcBorders>
              <w:left w:val="single" w:sz="8" w:color="auto"/>
            </w:tcBorders>
            <w:gridSpan w:val="3"/>
          </w:tcPr>
          <w:p>
            <w:pPr>
              <w:jc w:val="center"/>
              <w:ind w:left="196"/>
              <w:spacing w:after="0"/>
              <w:rPr>
                <w:sz w:val="20"/>
                <w:szCs w:val="20"/>
                <w:color w:val="auto"/>
              </w:rPr>
            </w:pPr>
            <w:r>
              <w:rPr>
                <w:rFonts w:ascii="Arial" w:cs="Arial" w:eastAsia="Arial" w:hAnsi="Arial"/>
                <w:sz w:val="18"/>
                <w:szCs w:val="18"/>
                <w:color w:val="auto"/>
              </w:rPr>
              <w:t>WITH:</w:t>
            </w:r>
          </w:p>
        </w:tc>
        <w:tc>
          <w:tcPr>
            <w:tcW w:w="300" w:type="dxa"/>
            <w:vAlign w:val="bottom"/>
            <w:tcBorders>
              <w:right w:val="single" w:sz="8" w:color="auto"/>
            </w:tcBorders>
          </w:tcPr>
          <w:p>
            <w:pPr>
              <w:spacing w:after="0"/>
              <w:rPr>
                <w:sz w:val="24"/>
                <w:szCs w:val="24"/>
                <w:color w:val="auto"/>
              </w:rPr>
            </w:pPr>
          </w:p>
        </w:tc>
        <w:tc>
          <w:tcPr>
            <w:tcW w:w="460" w:type="dxa"/>
            <w:vAlign w:val="bottom"/>
            <w:tcBorders>
              <w:right w:val="single" w:sz="8" w:color="auto"/>
            </w:tcBorders>
          </w:tcPr>
          <w:p>
            <w:pPr>
              <w:jc w:val="right"/>
              <w:ind w:right="12"/>
              <w:spacing w:after="0"/>
              <w:rPr>
                <w:sz w:val="20"/>
                <w:szCs w:val="20"/>
                <w:color w:val="auto"/>
              </w:rPr>
            </w:pPr>
            <w:r>
              <w:rPr>
                <w:rFonts w:ascii="Arial" w:cs="Arial" w:eastAsia="Arial" w:hAnsi="Arial"/>
                <w:sz w:val="32"/>
                <w:szCs w:val="32"/>
                <w:b w:val="1"/>
                <w:bCs w:val="1"/>
                <w:color w:val="auto"/>
              </w:rPr>
              <w:t>8</w:t>
            </w:r>
          </w:p>
        </w:tc>
        <w:tc>
          <w:tcPr>
            <w:tcW w:w="7960" w:type="dxa"/>
            <w:vAlign w:val="bottom"/>
            <w:tcBorders>
              <w:right w:val="single" w:sz="8" w:color="auto"/>
            </w:tcBorders>
            <w:gridSpan w:val="2"/>
          </w:tcPr>
          <w:p>
            <w:pPr>
              <w:ind w:left="10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237"/>
        </w:trPr>
        <w:tc>
          <w:tcPr>
            <w:tcW w:w="640" w:type="dxa"/>
            <w:vAlign w:val="bottom"/>
            <w:tcBorders>
              <w:left w:val="single" w:sz="8" w:color="auto"/>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00" w:type="dxa"/>
            <w:vAlign w:val="bottom"/>
            <w:tcBorders>
              <w:bottom w:val="single" w:sz="8" w:color="auto"/>
              <w:right w:val="single" w:sz="8" w:color="auto"/>
            </w:tcBorders>
          </w:tcPr>
          <w:p>
            <w:pPr>
              <w:spacing w:after="0"/>
              <w:rPr>
                <w:sz w:val="20"/>
                <w:szCs w:val="20"/>
                <w:color w:val="auto"/>
              </w:rPr>
            </w:pPr>
          </w:p>
        </w:tc>
        <w:tc>
          <w:tcPr>
            <w:tcW w:w="460" w:type="dxa"/>
            <w:vAlign w:val="bottom"/>
            <w:tcBorders>
              <w:bottom w:val="single" w:sz="8" w:color="auto"/>
              <w:right w:val="single" w:sz="8" w:color="auto"/>
            </w:tcBorders>
          </w:tcPr>
          <w:p>
            <w:pPr>
              <w:spacing w:after="0"/>
              <w:rPr>
                <w:sz w:val="20"/>
                <w:szCs w:val="20"/>
                <w:color w:val="auto"/>
              </w:rPr>
            </w:pPr>
          </w:p>
        </w:tc>
        <w:tc>
          <w:tcPr>
            <w:tcW w:w="7960" w:type="dxa"/>
            <w:vAlign w:val="bottom"/>
            <w:tcBorders>
              <w:bottom w:val="single" w:sz="8" w:color="auto"/>
              <w:right w:val="single" w:sz="8" w:color="auto"/>
            </w:tcBorders>
            <w:gridSpan w:val="2"/>
          </w:tcPr>
          <w:p>
            <w:pPr>
              <w:ind w:left="100"/>
              <w:spacing w:after="0"/>
              <w:rPr>
                <w:sz w:val="20"/>
                <w:szCs w:val="20"/>
                <w:color w:val="auto"/>
              </w:rPr>
            </w:pPr>
            <w:r>
              <w:rPr>
                <w:rFonts w:ascii="Arial" w:cs="Arial" w:eastAsia="Arial" w:hAnsi="Arial"/>
                <w:sz w:val="18"/>
                <w:szCs w:val="18"/>
                <w:color w:val="auto"/>
              </w:rPr>
              <w:t>652,173 shares of Common Stock (2)(3)</w:t>
            </w:r>
          </w:p>
        </w:tc>
        <w:tc>
          <w:tcPr>
            <w:tcW w:w="0" w:type="dxa"/>
            <w:vAlign w:val="bottom"/>
          </w:tcPr>
          <w:p>
            <w:pPr>
              <w:spacing w:after="0"/>
              <w:rPr>
                <w:sz w:val="1"/>
                <w:szCs w:val="1"/>
                <w:color w:val="auto"/>
              </w:rPr>
            </w:pPr>
          </w:p>
        </w:tc>
      </w:tr>
      <w:tr>
        <w:trPr>
          <w:trHeight w:val="526"/>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9</w:t>
            </w:r>
          </w:p>
        </w:tc>
        <w:tc>
          <w:tcPr>
            <w:tcW w:w="9120" w:type="dxa"/>
            <w:vAlign w:val="bottom"/>
            <w:tcBorders>
              <w:right w:val="single" w:sz="8" w:color="auto"/>
            </w:tcBorders>
            <w:gridSpan w:val="6"/>
          </w:tcPr>
          <w:p>
            <w:pPr>
              <w:ind w:left="10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237"/>
        </w:trPr>
        <w:tc>
          <w:tcPr>
            <w:tcW w:w="640" w:type="dxa"/>
            <w:vAlign w:val="bottom"/>
            <w:tcBorders>
              <w:left w:val="single" w:sz="8" w:color="auto"/>
              <w:bottom w:val="single" w:sz="8" w:color="auto"/>
              <w:right w:val="single" w:sz="8" w:color="auto"/>
            </w:tcBorders>
          </w:tcPr>
          <w:p>
            <w:pPr>
              <w:spacing w:after="0"/>
              <w:rPr>
                <w:sz w:val="20"/>
                <w:szCs w:val="20"/>
                <w:color w:val="auto"/>
              </w:rPr>
            </w:pPr>
          </w:p>
        </w:tc>
        <w:tc>
          <w:tcPr>
            <w:tcW w:w="700" w:type="dxa"/>
            <w:vAlign w:val="bottom"/>
            <w:tcBorders>
              <w:bottom w:val="single" w:sz="8" w:color="auto"/>
            </w:tcBorders>
            <w:gridSpan w:val="3"/>
          </w:tcPr>
          <w:p>
            <w:pPr>
              <w:ind w:left="100"/>
              <w:spacing w:after="0"/>
              <w:rPr>
                <w:sz w:val="20"/>
                <w:szCs w:val="20"/>
                <w:color w:val="auto"/>
              </w:rPr>
            </w:pPr>
            <w:r>
              <w:rPr>
                <w:rFonts w:ascii="Arial" w:cs="Arial" w:eastAsia="Arial" w:hAnsi="Arial"/>
                <w:sz w:val="18"/>
                <w:szCs w:val="18"/>
                <w:color w:val="auto"/>
                <w:w w:val="86"/>
              </w:rPr>
              <w:t>652,173</w:t>
            </w:r>
          </w:p>
        </w:tc>
        <w:tc>
          <w:tcPr>
            <w:tcW w:w="4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69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32"/>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10</w:t>
            </w:r>
          </w:p>
        </w:tc>
        <w:tc>
          <w:tcPr>
            <w:tcW w:w="9120" w:type="dxa"/>
            <w:vAlign w:val="bottom"/>
            <w:tcBorders>
              <w:right w:val="single" w:sz="8" w:color="auto"/>
            </w:tcBorders>
            <w:gridSpan w:val="6"/>
          </w:tcPr>
          <w:p>
            <w:pPr>
              <w:ind w:left="100"/>
              <w:spacing w:after="0"/>
              <w:rPr>
                <w:sz w:val="20"/>
                <w:szCs w:val="20"/>
                <w:color w:val="auto"/>
              </w:rPr>
            </w:pPr>
            <w:r>
              <w:rPr>
                <w:rFonts w:ascii="Arial" w:cs="Arial" w:eastAsia="Arial" w:hAnsi="Arial"/>
                <w:sz w:val="18"/>
                <w:szCs w:val="18"/>
                <w:color w:val="auto"/>
              </w:rPr>
              <w:t>CHECK IF THE AGGREGATE AMOUNT IN ROW (9) EXCLUDES CERTAIN SHARES (SEE INSTRUCTIONS)</w:t>
            </w:r>
          </w:p>
        </w:tc>
        <w:tc>
          <w:tcPr>
            <w:tcW w:w="0" w:type="dxa"/>
            <w:vAlign w:val="bottom"/>
          </w:tcPr>
          <w:p>
            <w:pPr>
              <w:spacing w:after="0"/>
              <w:rPr>
                <w:sz w:val="1"/>
                <w:szCs w:val="1"/>
                <w:color w:val="auto"/>
              </w:rPr>
            </w:pPr>
          </w:p>
        </w:tc>
      </w:tr>
      <w:tr>
        <w:trPr>
          <w:trHeight w:val="231"/>
        </w:trPr>
        <w:tc>
          <w:tcPr>
            <w:tcW w:w="640" w:type="dxa"/>
            <w:vAlign w:val="bottom"/>
            <w:tcBorders>
              <w:left w:val="single" w:sz="8" w:color="auto"/>
              <w:bottom w:val="single" w:sz="8" w:color="auto"/>
              <w:right w:val="single" w:sz="8" w:color="auto"/>
            </w:tcBorders>
          </w:tcPr>
          <w:p>
            <w:pPr>
              <w:spacing w:after="0"/>
              <w:rPr>
                <w:sz w:val="20"/>
                <w:szCs w:val="20"/>
                <w:color w:val="auto"/>
              </w:rPr>
            </w:pPr>
          </w:p>
        </w:tc>
        <w:tc>
          <w:tcPr>
            <w:tcW w:w="40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o</w:t>
            </w:r>
          </w:p>
        </w:tc>
        <w:tc>
          <w:tcPr>
            <w:tcW w:w="30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69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26"/>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11</w:t>
            </w:r>
          </w:p>
        </w:tc>
        <w:tc>
          <w:tcPr>
            <w:tcW w:w="9120" w:type="dxa"/>
            <w:vAlign w:val="bottom"/>
            <w:tcBorders>
              <w:right w:val="single" w:sz="8" w:color="auto"/>
            </w:tcBorders>
            <w:gridSpan w:val="6"/>
          </w:tcPr>
          <w:p>
            <w:pPr>
              <w:ind w:left="10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237"/>
        </w:trPr>
        <w:tc>
          <w:tcPr>
            <w:tcW w:w="640" w:type="dxa"/>
            <w:vAlign w:val="bottom"/>
            <w:tcBorders>
              <w:left w:val="single" w:sz="8" w:color="auto"/>
              <w:bottom w:val="single" w:sz="8" w:color="auto"/>
              <w:right w:val="single" w:sz="8" w:color="auto"/>
            </w:tcBorders>
          </w:tcPr>
          <w:p>
            <w:pPr>
              <w:spacing w:after="0"/>
              <w:rPr>
                <w:sz w:val="20"/>
                <w:szCs w:val="20"/>
                <w:color w:val="auto"/>
              </w:rPr>
            </w:pPr>
          </w:p>
        </w:tc>
        <w:tc>
          <w:tcPr>
            <w:tcW w:w="700" w:type="dxa"/>
            <w:vAlign w:val="bottom"/>
            <w:tcBorders>
              <w:bottom w:val="single" w:sz="8" w:color="auto"/>
            </w:tcBorders>
            <w:gridSpan w:val="3"/>
          </w:tcPr>
          <w:p>
            <w:pPr>
              <w:ind w:left="100"/>
              <w:spacing w:after="0"/>
              <w:rPr>
                <w:sz w:val="20"/>
                <w:szCs w:val="20"/>
                <w:color w:val="auto"/>
              </w:rPr>
            </w:pPr>
            <w:r>
              <w:rPr>
                <w:rFonts w:ascii="Arial" w:cs="Arial" w:eastAsia="Arial" w:hAnsi="Arial"/>
                <w:sz w:val="18"/>
                <w:szCs w:val="18"/>
                <w:color w:val="auto"/>
              </w:rPr>
              <w:t>9.6%</w:t>
            </w:r>
          </w:p>
        </w:tc>
        <w:tc>
          <w:tcPr>
            <w:tcW w:w="4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69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26"/>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12</w:t>
            </w:r>
          </w:p>
        </w:tc>
        <w:tc>
          <w:tcPr>
            <w:tcW w:w="9120" w:type="dxa"/>
            <w:vAlign w:val="bottom"/>
            <w:tcBorders>
              <w:right w:val="single" w:sz="8" w:color="auto"/>
            </w:tcBorders>
            <w:gridSpan w:val="6"/>
          </w:tcPr>
          <w:p>
            <w:pPr>
              <w:ind w:left="10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241"/>
        </w:trPr>
        <w:tc>
          <w:tcPr>
            <w:tcW w:w="640" w:type="dxa"/>
            <w:vAlign w:val="bottom"/>
            <w:tcBorders>
              <w:left w:val="single" w:sz="8" w:color="auto"/>
              <w:bottom w:val="single" w:sz="8" w:color="auto"/>
              <w:right w:val="single" w:sz="8" w:color="auto"/>
            </w:tcBorders>
          </w:tcPr>
          <w:p>
            <w:pPr>
              <w:spacing w:after="0"/>
              <w:rPr>
                <w:sz w:val="20"/>
                <w:szCs w:val="20"/>
                <w:color w:val="auto"/>
              </w:rPr>
            </w:pPr>
          </w:p>
        </w:tc>
        <w:tc>
          <w:tcPr>
            <w:tcW w:w="40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w w:val="99"/>
              </w:rPr>
              <w:t>OO</w:t>
            </w:r>
          </w:p>
        </w:tc>
        <w:tc>
          <w:tcPr>
            <w:tcW w:w="30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69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36" w:lineRule="exact"/>
        <w:rPr>
          <w:sz w:val="20"/>
          <w:szCs w:val="20"/>
          <w:color w:val="auto"/>
        </w:rPr>
      </w:pPr>
    </w:p>
    <w:p>
      <w:pPr>
        <w:ind w:left="20" w:right="179" w:hanging="8"/>
        <w:spacing w:after="0" w:line="259" w:lineRule="auto"/>
        <w:tabs>
          <w:tab w:leader="none" w:pos="275" w:val="left"/>
        </w:tabs>
        <w:numPr>
          <w:ilvl w:val="0"/>
          <w:numId w:val="5"/>
        </w:numPr>
        <w:rPr>
          <w:rFonts w:ascii="Arial" w:cs="Arial" w:eastAsia="Arial" w:hAnsi="Arial"/>
          <w:sz w:val="18"/>
          <w:szCs w:val="18"/>
          <w:color w:val="auto"/>
        </w:rPr>
      </w:pPr>
      <w:r>
        <w:rPr>
          <w:rFonts w:ascii="Arial" w:cs="Arial" w:eastAsia="Arial" w:hAnsi="Arial"/>
          <w:sz w:val="18"/>
          <w:szCs w:val="18"/>
          <w:color w:val="auto"/>
        </w:rPr>
        <w:t>This statement on Schedule 13G is filed by DAG Ventures IV-QP, L.P. (“DAG IV-QP”), DAG Ventures IV, L.P. (“DAG IV”), DAG Ventures Management IV, LLC (“DAG IV LLC”), Messrs. R. Thomas Goodrich, John J. Cadeddu, Greg Williams, Young J. Chung and Nick Pianim (collectively, the “Reporting Persons”). The Reporting Persons expressly disclaim status as a “group” for purposes of this Schedule 13G.</w:t>
      </w:r>
    </w:p>
    <w:p>
      <w:pPr>
        <w:spacing w:after="0" w:line="24" w:lineRule="exact"/>
        <w:rPr>
          <w:rFonts w:ascii="Arial" w:cs="Arial" w:eastAsia="Arial" w:hAnsi="Arial"/>
          <w:sz w:val="18"/>
          <w:szCs w:val="18"/>
          <w:color w:val="auto"/>
        </w:rPr>
      </w:pPr>
    </w:p>
    <w:p>
      <w:pPr>
        <w:jc w:val="both"/>
        <w:ind w:left="20" w:right="459" w:hanging="8"/>
        <w:spacing w:after="0" w:line="259" w:lineRule="auto"/>
        <w:tabs>
          <w:tab w:leader="none" w:pos="275"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Note is convertible into the Issuer’s Common Stock at a price of $1.38 or, if lower, 90% of the price at which securities are sold upon the consummation of the Issuer’s immediate subsequent financing, but in no event shall the Issuer issue Common Stock upon conversion of the Note and the series of notes issued by the Issuer in excess of 19.99% of the total shares outstanding of the Issuer on the date of closing of the issuance of the Notes.</w:t>
      </w:r>
    </w:p>
    <w:p>
      <w:pPr>
        <w:spacing w:after="0" w:line="24" w:lineRule="exact"/>
        <w:rPr>
          <w:rFonts w:ascii="Arial" w:cs="Arial" w:eastAsia="Arial" w:hAnsi="Arial"/>
          <w:sz w:val="18"/>
          <w:szCs w:val="18"/>
          <w:color w:val="auto"/>
        </w:rPr>
      </w:pPr>
    </w:p>
    <w:p>
      <w:pPr>
        <w:ind w:left="20" w:right="239" w:hanging="8"/>
        <w:spacing w:after="0" w:line="270" w:lineRule="auto"/>
        <w:tabs>
          <w:tab w:leader="none" w:pos="275"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shares are issuable upon the optional conversion of that certain 1.25% secured convertible promissory note of the Issuer (the “Note”). The shares consist of (i) 589,839 shares of Common Stock held by DAG IV-QP and (ii) 62,334 shares of Common Stock held by DAG IV. DAG IV LLC serves as the general partner of DAG IV-QP and DAG IV. As such, DAG IV LLC possesses power to direct the voting and disposition of the shares owned by DAG IV-QP and DAG IV and may be deemed to have indirect beneficial ownership of the shares held by DAG IV-QP and DAG IV. DAG IV LLC owns no securities of the Issuer directly. Messrs. R. Thomas Goodrich, John J. Cadeddu, Greg Williams, Young J. Chung and Nick Pianim are Managing Directors of DAG IV LLC. As such, Messrs. R. Thomas Goodrich, John J. Cadeddu, Greg Williams, Young J. Chung and Nick Pianim possess power to direct the voting and disposition of the shares owned by DAG IV-QP and DAG IV and may be deemed to have indirect beneficial ownership of the shares held by DAG IV-QP and DAG IV. Messrs. R. Thomas Goodrich, John J. Cadeddu, Greg Williams, Young J. Chung and Nick Pianim own no securities of the Issuer directly.</w:t>
      </w:r>
    </w:p>
    <w:p>
      <w:pPr>
        <w:spacing w:after="0" w:line="15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Page 4 of 13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-199390</wp:posOffset>
            </wp:positionH>
            <wp:positionV relativeFrom="paragraph">
              <wp:posOffset>149860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99"/>
          </w:cols>
          <w:pgMar w:left="560" w:top="1143" w:right="1440" w:bottom="154" w:gutter="0" w:footer="0" w:header="0"/>
        </w:sectPr>
      </w:pPr>
    </w:p>
    <w:bookmarkStart w:id="4" w:name="page5"/>
    <w:bookmarkEnd w:id="4"/>
    <w:tbl>
      <w:tblPr>
        <w:tblLayout w:type="fixed"/>
        <w:tblInd w:w="10" w:type="dxa"/>
        <w:tblCellMar>
          <w:top w:w="0" w:type="dxa"/>
          <w:left w:w="0" w:type="dxa"/>
          <w:bottom w:w="0" w:type="dxa"/>
          <w:right w:w="0" w:type="dxa"/>
        </w:tblCellMar>
      </w:tblPr>
      <w:tr>
        <w:trPr>
          <w:trHeight w:val="230"/>
        </w:trPr>
        <w:tc>
          <w:tcPr>
            <w:tcW w:w="94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w w:val="99"/>
              </w:rPr>
              <w:t>CUSIP No.</w:t>
            </w:r>
          </w:p>
        </w:tc>
        <w:tc>
          <w:tcPr>
            <w:tcW w:w="100" w:type="dxa"/>
            <w:vAlign w:val="bottom"/>
            <w:tcBorders>
              <w:top w:val="single" w:sz="8" w:color="auto"/>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440" w:type="dxa"/>
            <w:vAlign w:val="bottom"/>
            <w:tcBorders>
              <w:top w:val="single" w:sz="8" w:color="auto"/>
              <w:bottom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rPr>
              <w:t>92911N104</w:t>
            </w:r>
          </w:p>
        </w:tc>
        <w:tc>
          <w:tcPr>
            <w:tcW w:w="6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69"/>
        </w:trPr>
        <w:tc>
          <w:tcPr>
            <w:tcW w:w="6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gridSpan w:val="3"/>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7960" w:type="dxa"/>
            <w:vAlign w:val="bottom"/>
            <w:tcBorders>
              <w:bottom w:val="single" w:sz="8" w:color="auto"/>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253"/>
        </w:trPr>
        <w:tc>
          <w:tcPr>
            <w:tcW w:w="6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w:t>
            </w:r>
          </w:p>
        </w:tc>
        <w:tc>
          <w:tcPr>
            <w:tcW w:w="9120" w:type="dxa"/>
            <w:vAlign w:val="bottom"/>
            <w:tcBorders>
              <w:right w:val="single" w:sz="8" w:color="auto"/>
            </w:tcBorders>
            <w:gridSpan w:val="6"/>
          </w:tcPr>
          <w:p>
            <w:pPr>
              <w:ind w:left="100"/>
              <w:spacing w:after="0"/>
              <w:rPr>
                <w:sz w:val="20"/>
                <w:szCs w:val="20"/>
                <w:color w:val="auto"/>
              </w:rPr>
            </w:pPr>
            <w:r>
              <w:rPr>
                <w:rFonts w:ascii="Arial" w:cs="Arial" w:eastAsia="Arial" w:hAnsi="Arial"/>
                <w:sz w:val="18"/>
                <w:szCs w:val="18"/>
                <w:color w:val="auto"/>
              </w:rPr>
              <w:t>NAMES OF REPORTING PERSONS</w:t>
            </w:r>
          </w:p>
        </w:tc>
        <w:tc>
          <w:tcPr>
            <w:tcW w:w="0" w:type="dxa"/>
            <w:vAlign w:val="bottom"/>
          </w:tcPr>
          <w:p>
            <w:pPr>
              <w:spacing w:after="0"/>
              <w:rPr>
                <w:sz w:val="1"/>
                <w:szCs w:val="1"/>
                <w:color w:val="auto"/>
              </w:rPr>
            </w:pPr>
          </w:p>
        </w:tc>
      </w:tr>
      <w:tr>
        <w:trPr>
          <w:trHeight w:val="230"/>
        </w:trPr>
        <w:tc>
          <w:tcPr>
            <w:tcW w:w="640" w:type="dxa"/>
            <w:vAlign w:val="bottom"/>
            <w:tcBorders>
              <w:left w:val="single" w:sz="8" w:color="auto"/>
              <w:right w:val="single" w:sz="8" w:color="auto"/>
            </w:tcBorders>
            <w:vMerge w:val="continue"/>
          </w:tcPr>
          <w:p>
            <w:pPr>
              <w:spacing w:after="0"/>
              <w:rPr>
                <w:sz w:val="20"/>
                <w:szCs w:val="20"/>
                <w:color w:val="auto"/>
              </w:rPr>
            </w:pPr>
          </w:p>
        </w:tc>
        <w:tc>
          <w:tcPr>
            <w:tcW w:w="9120" w:type="dxa"/>
            <w:vAlign w:val="bottom"/>
            <w:tcBorders>
              <w:right w:val="single" w:sz="8" w:color="auto"/>
            </w:tcBorders>
            <w:gridSpan w:val="6"/>
          </w:tcPr>
          <w:p>
            <w:pPr>
              <w:ind w:left="100"/>
              <w:spacing w:after="0"/>
              <w:rPr>
                <w:sz w:val="20"/>
                <w:szCs w:val="20"/>
                <w:color w:val="auto"/>
              </w:rPr>
            </w:pPr>
            <w:r>
              <w:rPr>
                <w:rFonts w:ascii="Arial" w:cs="Arial" w:eastAsia="Arial" w:hAnsi="Arial"/>
                <w:sz w:val="18"/>
                <w:szCs w:val="18"/>
                <w:color w:val="auto"/>
              </w:rPr>
              <w:t>R. Thomas Goodrich</w:t>
            </w:r>
          </w:p>
        </w:tc>
        <w:tc>
          <w:tcPr>
            <w:tcW w:w="0" w:type="dxa"/>
            <w:vAlign w:val="bottom"/>
          </w:tcPr>
          <w:p>
            <w:pPr>
              <w:spacing w:after="0"/>
              <w:rPr>
                <w:sz w:val="1"/>
                <w:szCs w:val="1"/>
                <w:color w:val="auto"/>
              </w:rPr>
            </w:pPr>
          </w:p>
        </w:tc>
      </w:tr>
      <w:tr>
        <w:trPr>
          <w:trHeight w:val="257"/>
        </w:trPr>
        <w:tc>
          <w:tcPr>
            <w:tcW w:w="640" w:type="dxa"/>
            <w:vAlign w:val="bottom"/>
            <w:tcBorders>
              <w:left w:val="single" w:sz="8" w:color="auto"/>
              <w:bottom w:val="single" w:sz="8" w:color="auto"/>
              <w:right w:val="single" w:sz="8" w:color="auto"/>
            </w:tcBorders>
          </w:tcPr>
          <w:p>
            <w:pPr>
              <w:spacing w:after="0"/>
              <w:rPr>
                <w:sz w:val="22"/>
                <w:szCs w:val="22"/>
                <w:color w:val="auto"/>
              </w:rPr>
            </w:pPr>
          </w:p>
        </w:tc>
        <w:tc>
          <w:tcPr>
            <w:tcW w:w="700" w:type="dxa"/>
            <w:vAlign w:val="bottom"/>
            <w:tcBorders>
              <w:bottom w:val="single" w:sz="8" w:color="auto"/>
            </w:tcBorders>
            <w:gridSpan w:val="3"/>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7960" w:type="dxa"/>
            <w:vAlign w:val="bottom"/>
            <w:tcBorders>
              <w:bottom w:val="single" w:sz="8" w:color="auto"/>
              <w:right w:val="single" w:sz="8" w:color="auto"/>
            </w:tcBorders>
            <w:gridSpan w:val="2"/>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640" w:type="dxa"/>
            <w:vAlign w:val="bottom"/>
            <w:tcBorders>
              <w:left w:val="single" w:sz="8" w:color="auto"/>
              <w:right w:val="single" w:sz="8" w:color="auto"/>
            </w:tcBorders>
          </w:tcPr>
          <w:p>
            <w:pPr>
              <w:spacing w:after="0"/>
              <w:rPr>
                <w:sz w:val="22"/>
                <w:szCs w:val="22"/>
                <w:color w:val="auto"/>
              </w:rPr>
            </w:pPr>
          </w:p>
        </w:tc>
        <w:tc>
          <w:tcPr>
            <w:tcW w:w="9120" w:type="dxa"/>
            <w:vAlign w:val="bottom"/>
            <w:tcBorders>
              <w:right w:val="single" w:sz="8" w:color="auto"/>
            </w:tcBorders>
            <w:gridSpan w:val="6"/>
          </w:tcPr>
          <w:p>
            <w:pPr>
              <w:ind w:left="100"/>
              <w:spacing w:after="0"/>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445"/>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2</w:t>
            </w:r>
          </w:p>
        </w:tc>
        <w:tc>
          <w:tcPr>
            <w:tcW w:w="400" w:type="dxa"/>
            <w:vAlign w:val="bottom"/>
            <w:gridSpan w:val="2"/>
          </w:tcPr>
          <w:p>
            <w:pPr>
              <w:ind w:left="100"/>
              <w:spacing w:after="0"/>
              <w:rPr>
                <w:sz w:val="20"/>
                <w:szCs w:val="20"/>
                <w:color w:val="auto"/>
              </w:rPr>
            </w:pPr>
            <w:r>
              <w:rPr>
                <w:rFonts w:ascii="Arial" w:cs="Arial" w:eastAsia="Arial" w:hAnsi="Arial"/>
                <w:sz w:val="18"/>
                <w:szCs w:val="18"/>
                <w:color w:val="auto"/>
              </w:rPr>
              <w:t>(a)</w:t>
            </w:r>
          </w:p>
        </w:tc>
        <w:tc>
          <w:tcPr>
            <w:tcW w:w="300" w:type="dxa"/>
            <w:vAlign w:val="bottom"/>
          </w:tcPr>
          <w:p>
            <w:pPr>
              <w:ind w:left="40"/>
              <w:spacing w:after="0"/>
              <w:rPr>
                <w:sz w:val="20"/>
                <w:szCs w:val="20"/>
                <w:color w:val="auto"/>
              </w:rPr>
            </w:pPr>
            <w:r>
              <w:rPr>
                <w:rFonts w:ascii="Arial" w:cs="Arial" w:eastAsia="Arial" w:hAnsi="Arial"/>
                <w:sz w:val="18"/>
                <w:szCs w:val="18"/>
                <w:color w:val="auto"/>
              </w:rPr>
              <w:t>o</w:t>
            </w:r>
          </w:p>
        </w:tc>
        <w:tc>
          <w:tcPr>
            <w:tcW w:w="4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9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40" w:type="dxa"/>
            <w:vAlign w:val="bottom"/>
            <w:tcBorders>
              <w:left w:val="single" w:sz="8" w:color="auto"/>
              <w:bottom w:val="single" w:sz="8" w:color="auto"/>
              <w:right w:val="single" w:sz="8" w:color="auto"/>
            </w:tcBorders>
          </w:tcPr>
          <w:p>
            <w:pPr>
              <w:spacing w:after="0"/>
              <w:rPr>
                <w:sz w:val="23"/>
                <w:szCs w:val="23"/>
                <w:color w:val="auto"/>
              </w:rPr>
            </w:pPr>
          </w:p>
        </w:tc>
        <w:tc>
          <w:tcPr>
            <w:tcW w:w="40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(b)</w:t>
            </w:r>
          </w:p>
        </w:tc>
        <w:tc>
          <w:tcPr>
            <w:tcW w:w="760" w:type="dxa"/>
            <w:vAlign w:val="bottom"/>
            <w:tcBorders>
              <w:bottom w:val="single" w:sz="8" w:color="auto"/>
            </w:tcBorders>
            <w:gridSpan w:val="2"/>
          </w:tcPr>
          <w:p>
            <w:pPr>
              <w:jc w:val="right"/>
              <w:ind w:right="152"/>
              <w:spacing w:after="0" w:line="207" w:lineRule="exact"/>
              <w:rPr>
                <w:sz w:val="20"/>
                <w:szCs w:val="20"/>
                <w:color w:val="auto"/>
              </w:rPr>
            </w:pPr>
            <w:r>
              <w:rPr>
                <w:rFonts w:ascii="MS PGothic" w:cs="MS PGothic" w:eastAsia="MS PGothic" w:hAnsi="MS PGothic"/>
                <w:sz w:val="17"/>
                <w:szCs w:val="17"/>
                <w:color w:val="auto"/>
                <w:w w:val="99"/>
              </w:rPr>
              <w:t>☑</w:t>
            </w:r>
            <w:r>
              <w:rPr>
                <w:rFonts w:ascii="Arial" w:cs="Arial" w:eastAsia="Arial" w:hAnsi="Arial"/>
                <w:sz w:val="18"/>
                <w:szCs w:val="18"/>
                <w:color w:val="auto"/>
                <w:w w:val="99"/>
              </w:rPr>
              <w:t xml:space="preserve"> (1)</w:t>
            </w:r>
          </w:p>
        </w:tc>
        <w:tc>
          <w:tcPr>
            <w:tcW w:w="980" w:type="dxa"/>
            <w:vAlign w:val="bottom"/>
            <w:tcBorders>
              <w:bottom w:val="single" w:sz="8" w:color="auto"/>
            </w:tcBorders>
          </w:tcPr>
          <w:p>
            <w:pPr>
              <w:spacing w:after="0"/>
              <w:rPr>
                <w:sz w:val="23"/>
                <w:szCs w:val="23"/>
                <w:color w:val="auto"/>
              </w:rPr>
            </w:pPr>
          </w:p>
        </w:tc>
        <w:tc>
          <w:tcPr>
            <w:tcW w:w="6980" w:type="dxa"/>
            <w:vAlign w:val="bottom"/>
            <w:tcBorders>
              <w:bottom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589"/>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3</w:t>
            </w:r>
          </w:p>
        </w:tc>
        <w:tc>
          <w:tcPr>
            <w:tcW w:w="9120" w:type="dxa"/>
            <w:vAlign w:val="bottom"/>
            <w:tcBorders>
              <w:right w:val="single" w:sz="8" w:color="auto"/>
            </w:tcBorders>
            <w:gridSpan w:val="6"/>
          </w:tcPr>
          <w:p>
            <w:pPr>
              <w:ind w:left="100"/>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174"/>
        </w:trPr>
        <w:tc>
          <w:tcPr>
            <w:tcW w:w="640" w:type="dxa"/>
            <w:vAlign w:val="bottom"/>
            <w:tcBorders>
              <w:left w:val="single" w:sz="8" w:color="auto"/>
              <w:bottom w:val="single" w:sz="8" w:color="auto"/>
              <w:right w:val="single" w:sz="8" w:color="auto"/>
            </w:tcBorders>
          </w:tcPr>
          <w:p>
            <w:pPr>
              <w:spacing w:after="0"/>
              <w:rPr>
                <w:sz w:val="15"/>
                <w:szCs w:val="15"/>
                <w:color w:val="auto"/>
              </w:rPr>
            </w:pPr>
          </w:p>
        </w:tc>
        <w:tc>
          <w:tcPr>
            <w:tcW w:w="700" w:type="dxa"/>
            <w:vAlign w:val="bottom"/>
            <w:tcBorders>
              <w:bottom w:val="single" w:sz="8" w:color="auto"/>
            </w:tcBorders>
            <w:gridSpan w:val="3"/>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7960" w:type="dxa"/>
            <w:vAlign w:val="bottom"/>
            <w:tcBorders>
              <w:bottom w:val="single" w:sz="8" w:color="auto"/>
              <w:right w:val="single" w:sz="8" w:color="auto"/>
            </w:tcBorders>
            <w:gridSpan w:val="2"/>
          </w:tcPr>
          <w:p>
            <w:pPr>
              <w:spacing w:after="0"/>
              <w:rPr>
                <w:sz w:val="15"/>
                <w:szCs w:val="15"/>
                <w:color w:val="auto"/>
              </w:rPr>
            </w:pPr>
          </w:p>
        </w:tc>
        <w:tc>
          <w:tcPr>
            <w:tcW w:w="0" w:type="dxa"/>
            <w:vAlign w:val="bottom"/>
          </w:tcPr>
          <w:p>
            <w:pPr>
              <w:spacing w:after="0"/>
              <w:rPr>
                <w:sz w:val="1"/>
                <w:szCs w:val="1"/>
                <w:color w:val="auto"/>
              </w:rPr>
            </w:pPr>
          </w:p>
        </w:tc>
      </w:tr>
      <w:tr>
        <w:trPr>
          <w:trHeight w:val="519"/>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4</w:t>
            </w:r>
          </w:p>
        </w:tc>
        <w:tc>
          <w:tcPr>
            <w:tcW w:w="9120" w:type="dxa"/>
            <w:vAlign w:val="bottom"/>
            <w:tcBorders>
              <w:right w:val="single" w:sz="8" w:color="auto"/>
            </w:tcBorders>
            <w:gridSpan w:val="6"/>
          </w:tcPr>
          <w:p>
            <w:pPr>
              <w:ind w:left="10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237"/>
        </w:trPr>
        <w:tc>
          <w:tcPr>
            <w:tcW w:w="640" w:type="dxa"/>
            <w:vAlign w:val="bottom"/>
            <w:tcBorders>
              <w:left w:val="single" w:sz="8" w:color="auto"/>
              <w:bottom w:val="single" w:sz="8" w:color="auto"/>
              <w:right w:val="single" w:sz="8" w:color="auto"/>
            </w:tcBorders>
          </w:tcPr>
          <w:p>
            <w:pPr>
              <w:spacing w:after="0"/>
              <w:rPr>
                <w:sz w:val="20"/>
                <w:szCs w:val="20"/>
                <w:color w:val="auto"/>
              </w:rPr>
            </w:pPr>
          </w:p>
        </w:tc>
        <w:tc>
          <w:tcPr>
            <w:tcW w:w="9120" w:type="dxa"/>
            <w:vAlign w:val="bottom"/>
            <w:tcBorders>
              <w:bottom w:val="single" w:sz="8" w:color="auto"/>
              <w:right w:val="single" w:sz="8" w:color="auto"/>
            </w:tcBorders>
            <w:gridSpan w:val="6"/>
          </w:tcPr>
          <w:p>
            <w:pPr>
              <w:ind w:left="100"/>
              <w:spacing w:after="0"/>
              <w:rPr>
                <w:sz w:val="20"/>
                <w:szCs w:val="20"/>
                <w:color w:val="auto"/>
              </w:rPr>
            </w:pPr>
            <w:r>
              <w:rPr>
                <w:rFonts w:ascii="Arial" w:cs="Arial" w:eastAsia="Arial" w:hAnsi="Arial"/>
                <w:sz w:val="18"/>
                <w:szCs w:val="18"/>
                <w:color w:val="auto"/>
              </w:rPr>
              <w:t>United States of America</w:t>
            </w:r>
          </w:p>
        </w:tc>
        <w:tc>
          <w:tcPr>
            <w:tcW w:w="0" w:type="dxa"/>
            <w:vAlign w:val="bottom"/>
          </w:tcPr>
          <w:p>
            <w:pPr>
              <w:spacing w:after="0"/>
              <w:rPr>
                <w:sz w:val="1"/>
                <w:szCs w:val="1"/>
                <w:color w:val="auto"/>
              </w:rPr>
            </w:pPr>
          </w:p>
        </w:tc>
      </w:tr>
      <w:tr>
        <w:trPr>
          <w:trHeight w:val="596"/>
        </w:trPr>
        <w:tc>
          <w:tcPr>
            <w:tcW w:w="1340" w:type="dxa"/>
            <w:vAlign w:val="bottom"/>
            <w:tcBorders>
              <w:left w:val="single" w:sz="8" w:color="auto"/>
              <w:right w:val="single" w:sz="8" w:color="auto"/>
            </w:tcBorders>
            <w:gridSpan w:val="4"/>
            <w:vMerge w:val="restart"/>
          </w:tcPr>
          <w:p>
            <w:pPr>
              <w:jc w:val="center"/>
              <w:spacing w:after="0"/>
              <w:rPr>
                <w:sz w:val="20"/>
                <w:szCs w:val="20"/>
                <w:color w:val="auto"/>
              </w:rPr>
            </w:pPr>
            <w:r>
              <w:rPr>
                <w:rFonts w:ascii="Arial" w:cs="Arial" w:eastAsia="Arial" w:hAnsi="Arial"/>
                <w:sz w:val="18"/>
                <w:szCs w:val="18"/>
                <w:color w:val="auto"/>
                <w:w w:val="96"/>
              </w:rPr>
              <w:t>NUMBER OF</w:t>
            </w:r>
          </w:p>
        </w:tc>
        <w:tc>
          <w:tcPr>
            <w:tcW w:w="460" w:type="dxa"/>
            <w:vAlign w:val="bottom"/>
            <w:tcBorders>
              <w:right w:val="single" w:sz="8" w:color="auto"/>
            </w:tcBorders>
          </w:tcPr>
          <w:p>
            <w:pPr>
              <w:jc w:val="right"/>
              <w:ind w:right="12"/>
              <w:spacing w:after="0"/>
              <w:rPr>
                <w:sz w:val="20"/>
                <w:szCs w:val="20"/>
                <w:color w:val="auto"/>
              </w:rPr>
            </w:pPr>
            <w:r>
              <w:rPr>
                <w:rFonts w:ascii="Arial" w:cs="Arial" w:eastAsia="Arial" w:hAnsi="Arial"/>
                <w:sz w:val="32"/>
                <w:szCs w:val="32"/>
                <w:b w:val="1"/>
                <w:bCs w:val="1"/>
                <w:color w:val="auto"/>
              </w:rPr>
              <w:t>5</w:t>
            </w:r>
          </w:p>
        </w:tc>
        <w:tc>
          <w:tcPr>
            <w:tcW w:w="7960" w:type="dxa"/>
            <w:vAlign w:val="bottom"/>
            <w:tcBorders>
              <w:right w:val="single" w:sz="8" w:color="auto"/>
            </w:tcBorders>
            <w:gridSpan w:val="2"/>
          </w:tcPr>
          <w:p>
            <w:pPr>
              <w:ind w:left="10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168"/>
        </w:trPr>
        <w:tc>
          <w:tcPr>
            <w:tcW w:w="1340" w:type="dxa"/>
            <w:vAlign w:val="bottom"/>
            <w:tcBorders>
              <w:left w:val="single" w:sz="8" w:color="auto"/>
              <w:right w:val="single" w:sz="8" w:color="auto"/>
            </w:tcBorders>
            <w:gridSpan w:val="4"/>
            <w:vMerge w:val="continue"/>
          </w:tcPr>
          <w:p>
            <w:pPr>
              <w:spacing w:after="0"/>
              <w:rPr>
                <w:sz w:val="14"/>
                <w:szCs w:val="14"/>
                <w:color w:val="auto"/>
              </w:rPr>
            </w:pPr>
          </w:p>
        </w:tc>
        <w:tc>
          <w:tcPr>
            <w:tcW w:w="460" w:type="dxa"/>
            <w:vAlign w:val="bottom"/>
            <w:tcBorders>
              <w:bottom w:val="single" w:sz="8" w:color="auto"/>
              <w:right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69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70"/>
        </w:trPr>
        <w:tc>
          <w:tcPr>
            <w:tcW w:w="1040" w:type="dxa"/>
            <w:vAlign w:val="bottom"/>
            <w:tcBorders>
              <w:left w:val="single" w:sz="8" w:color="auto"/>
            </w:tcBorders>
            <w:gridSpan w:val="3"/>
          </w:tcPr>
          <w:p>
            <w:pPr>
              <w:jc w:val="center"/>
              <w:ind w:left="176"/>
              <w:spacing w:after="0"/>
              <w:rPr>
                <w:sz w:val="20"/>
                <w:szCs w:val="20"/>
                <w:color w:val="auto"/>
              </w:rPr>
            </w:pPr>
            <w:r>
              <w:rPr>
                <w:rFonts w:ascii="Arial" w:cs="Arial" w:eastAsia="Arial" w:hAnsi="Arial"/>
                <w:sz w:val="18"/>
                <w:szCs w:val="18"/>
                <w:color w:val="auto"/>
                <w:w w:val="94"/>
              </w:rPr>
              <w:t>SHARES</w:t>
            </w:r>
          </w:p>
        </w:tc>
        <w:tc>
          <w:tcPr>
            <w:tcW w:w="300" w:type="dxa"/>
            <w:vAlign w:val="bottom"/>
            <w:tcBorders>
              <w:right w:val="single" w:sz="8" w:color="auto"/>
            </w:tcBorders>
          </w:tcPr>
          <w:p>
            <w:pPr>
              <w:spacing w:after="0"/>
              <w:rPr>
                <w:sz w:val="23"/>
                <w:szCs w:val="23"/>
                <w:color w:val="auto"/>
              </w:rPr>
            </w:pPr>
          </w:p>
        </w:tc>
        <w:tc>
          <w:tcPr>
            <w:tcW w:w="460" w:type="dxa"/>
            <w:vAlign w:val="bottom"/>
            <w:tcBorders>
              <w:right w:val="single" w:sz="8" w:color="auto"/>
            </w:tcBorders>
            <w:vMerge w:val="restart"/>
          </w:tcPr>
          <w:p>
            <w:pPr>
              <w:jc w:val="right"/>
              <w:ind w:right="12"/>
              <w:spacing w:after="0"/>
              <w:rPr>
                <w:sz w:val="20"/>
                <w:szCs w:val="20"/>
                <w:color w:val="auto"/>
              </w:rPr>
            </w:pPr>
            <w:r>
              <w:rPr>
                <w:rFonts w:ascii="Arial" w:cs="Arial" w:eastAsia="Arial" w:hAnsi="Arial"/>
                <w:sz w:val="32"/>
                <w:szCs w:val="32"/>
                <w:b w:val="1"/>
                <w:bCs w:val="1"/>
                <w:color w:val="auto"/>
              </w:rPr>
              <w:t>6</w:t>
            </w:r>
          </w:p>
        </w:tc>
        <w:tc>
          <w:tcPr>
            <w:tcW w:w="7960" w:type="dxa"/>
            <w:vAlign w:val="bottom"/>
            <w:tcBorders>
              <w:right w:val="single" w:sz="8" w:color="auto"/>
            </w:tcBorders>
            <w:gridSpan w:val="2"/>
          </w:tcPr>
          <w:p>
            <w:pPr>
              <w:ind w:left="10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56"/>
        </w:trPr>
        <w:tc>
          <w:tcPr>
            <w:tcW w:w="1340" w:type="dxa"/>
            <w:vAlign w:val="bottom"/>
            <w:tcBorders>
              <w:left w:val="single" w:sz="8" w:color="auto"/>
              <w:right w:val="single" w:sz="8" w:color="auto"/>
            </w:tcBorders>
            <w:gridSpan w:val="4"/>
          </w:tcPr>
          <w:p>
            <w:pPr>
              <w:jc w:val="center"/>
              <w:spacing w:after="0"/>
              <w:rPr>
                <w:sz w:val="20"/>
                <w:szCs w:val="20"/>
                <w:color w:val="auto"/>
              </w:rPr>
            </w:pPr>
            <w:r>
              <w:rPr>
                <w:rFonts w:ascii="Arial" w:cs="Arial" w:eastAsia="Arial" w:hAnsi="Arial"/>
                <w:sz w:val="18"/>
                <w:szCs w:val="18"/>
                <w:color w:val="auto"/>
              </w:rPr>
              <w:t>BENEFICIALLY</w:t>
            </w:r>
          </w:p>
        </w:tc>
        <w:tc>
          <w:tcPr>
            <w:tcW w:w="460" w:type="dxa"/>
            <w:vAlign w:val="bottom"/>
            <w:tcBorders>
              <w:right w:val="single" w:sz="8" w:color="auto"/>
            </w:tcBorders>
            <w:vMerge w:val="continue"/>
          </w:tcPr>
          <w:p>
            <w:pPr>
              <w:spacing w:after="0"/>
              <w:rPr>
                <w:sz w:val="22"/>
                <w:szCs w:val="22"/>
                <w:color w:val="auto"/>
              </w:rPr>
            </w:pPr>
          </w:p>
        </w:tc>
        <w:tc>
          <w:tcPr>
            <w:tcW w:w="980" w:type="dxa"/>
            <w:vAlign w:val="bottom"/>
          </w:tcPr>
          <w:p>
            <w:pPr>
              <w:spacing w:after="0"/>
              <w:rPr>
                <w:sz w:val="22"/>
                <w:szCs w:val="22"/>
                <w:color w:val="auto"/>
              </w:rPr>
            </w:pPr>
          </w:p>
        </w:tc>
        <w:tc>
          <w:tcPr>
            <w:tcW w:w="698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1340" w:type="dxa"/>
            <w:vAlign w:val="bottom"/>
            <w:tcBorders>
              <w:left w:val="single" w:sz="8" w:color="auto"/>
              <w:right w:val="single" w:sz="8" w:color="auto"/>
            </w:tcBorders>
            <w:gridSpan w:val="4"/>
          </w:tcPr>
          <w:p>
            <w:pPr>
              <w:jc w:val="center"/>
              <w:spacing w:after="0"/>
              <w:rPr>
                <w:sz w:val="20"/>
                <w:szCs w:val="20"/>
                <w:color w:val="auto"/>
              </w:rPr>
            </w:pPr>
            <w:r>
              <w:rPr>
                <w:rFonts w:ascii="Arial" w:cs="Arial" w:eastAsia="Arial" w:hAnsi="Arial"/>
                <w:sz w:val="18"/>
                <w:szCs w:val="18"/>
                <w:color w:val="auto"/>
                <w:w w:val="97"/>
              </w:rPr>
              <w:t>OWNED BY</w:t>
            </w:r>
          </w:p>
        </w:tc>
        <w:tc>
          <w:tcPr>
            <w:tcW w:w="460" w:type="dxa"/>
            <w:vAlign w:val="bottom"/>
            <w:tcBorders>
              <w:bottom w:val="single" w:sz="8" w:color="auto"/>
              <w:right w:val="single" w:sz="8" w:color="auto"/>
            </w:tcBorders>
          </w:tcPr>
          <w:p>
            <w:pPr>
              <w:spacing w:after="0"/>
              <w:rPr>
                <w:sz w:val="20"/>
                <w:szCs w:val="20"/>
                <w:color w:val="auto"/>
              </w:rPr>
            </w:pPr>
          </w:p>
        </w:tc>
        <w:tc>
          <w:tcPr>
            <w:tcW w:w="7960" w:type="dxa"/>
            <w:vAlign w:val="bottom"/>
            <w:tcBorders>
              <w:bottom w:val="single" w:sz="8" w:color="auto"/>
              <w:right w:val="single" w:sz="8" w:color="auto"/>
            </w:tcBorders>
            <w:gridSpan w:val="2"/>
          </w:tcPr>
          <w:p>
            <w:pPr>
              <w:ind w:left="100"/>
              <w:spacing w:after="0"/>
              <w:rPr>
                <w:sz w:val="20"/>
                <w:szCs w:val="20"/>
                <w:color w:val="auto"/>
              </w:rPr>
            </w:pPr>
            <w:r>
              <w:rPr>
                <w:rFonts w:ascii="Arial" w:cs="Arial" w:eastAsia="Arial" w:hAnsi="Arial"/>
                <w:sz w:val="18"/>
                <w:szCs w:val="18"/>
                <w:color w:val="auto"/>
              </w:rPr>
              <w:t>652,173 shares of Common Stock (2)(3)</w:t>
            </w:r>
          </w:p>
        </w:tc>
        <w:tc>
          <w:tcPr>
            <w:tcW w:w="0" w:type="dxa"/>
            <w:vAlign w:val="bottom"/>
          </w:tcPr>
          <w:p>
            <w:pPr>
              <w:spacing w:after="0"/>
              <w:rPr>
                <w:sz w:val="1"/>
                <w:szCs w:val="1"/>
                <w:color w:val="auto"/>
              </w:rPr>
            </w:pPr>
          </w:p>
        </w:tc>
      </w:tr>
      <w:tr>
        <w:trPr>
          <w:trHeight w:val="270"/>
        </w:trPr>
        <w:tc>
          <w:tcPr>
            <w:tcW w:w="1040" w:type="dxa"/>
            <w:vAlign w:val="bottom"/>
            <w:tcBorders>
              <w:left w:val="single" w:sz="8" w:color="auto"/>
            </w:tcBorders>
            <w:gridSpan w:val="3"/>
          </w:tcPr>
          <w:p>
            <w:pPr>
              <w:jc w:val="center"/>
              <w:ind w:left="176"/>
              <w:spacing w:after="0"/>
              <w:rPr>
                <w:sz w:val="20"/>
                <w:szCs w:val="20"/>
                <w:color w:val="auto"/>
              </w:rPr>
            </w:pPr>
            <w:r>
              <w:rPr>
                <w:rFonts w:ascii="Arial" w:cs="Arial" w:eastAsia="Arial" w:hAnsi="Arial"/>
                <w:sz w:val="18"/>
                <w:szCs w:val="18"/>
                <w:color w:val="auto"/>
                <w:w w:val="99"/>
              </w:rPr>
              <w:t>EACH</w:t>
            </w:r>
          </w:p>
        </w:tc>
        <w:tc>
          <w:tcPr>
            <w:tcW w:w="300" w:type="dxa"/>
            <w:vAlign w:val="bottom"/>
            <w:tcBorders>
              <w:right w:val="single" w:sz="8" w:color="auto"/>
            </w:tcBorders>
          </w:tcPr>
          <w:p>
            <w:pPr>
              <w:spacing w:after="0"/>
              <w:rPr>
                <w:sz w:val="23"/>
                <w:szCs w:val="23"/>
                <w:color w:val="auto"/>
              </w:rPr>
            </w:pPr>
          </w:p>
        </w:tc>
        <w:tc>
          <w:tcPr>
            <w:tcW w:w="460" w:type="dxa"/>
            <w:vAlign w:val="bottom"/>
            <w:tcBorders>
              <w:right w:val="single" w:sz="8" w:color="auto"/>
            </w:tcBorders>
            <w:vMerge w:val="restart"/>
          </w:tcPr>
          <w:p>
            <w:pPr>
              <w:jc w:val="right"/>
              <w:ind w:right="12"/>
              <w:spacing w:after="0"/>
              <w:rPr>
                <w:sz w:val="20"/>
                <w:szCs w:val="20"/>
                <w:color w:val="auto"/>
              </w:rPr>
            </w:pPr>
            <w:r>
              <w:rPr>
                <w:rFonts w:ascii="Arial" w:cs="Arial" w:eastAsia="Arial" w:hAnsi="Arial"/>
                <w:sz w:val="32"/>
                <w:szCs w:val="32"/>
                <w:b w:val="1"/>
                <w:bCs w:val="1"/>
                <w:color w:val="auto"/>
              </w:rPr>
              <w:t>7</w:t>
            </w:r>
          </w:p>
        </w:tc>
        <w:tc>
          <w:tcPr>
            <w:tcW w:w="7960" w:type="dxa"/>
            <w:vAlign w:val="bottom"/>
            <w:tcBorders>
              <w:right w:val="single" w:sz="8" w:color="auto"/>
            </w:tcBorders>
            <w:gridSpan w:val="2"/>
          </w:tcPr>
          <w:p>
            <w:pPr>
              <w:ind w:left="10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56"/>
        </w:trPr>
        <w:tc>
          <w:tcPr>
            <w:tcW w:w="1340" w:type="dxa"/>
            <w:vAlign w:val="bottom"/>
            <w:tcBorders>
              <w:left w:val="single" w:sz="8" w:color="auto"/>
              <w:right w:val="single" w:sz="8" w:color="auto"/>
            </w:tcBorders>
            <w:gridSpan w:val="4"/>
          </w:tcPr>
          <w:p>
            <w:pPr>
              <w:jc w:val="center"/>
              <w:spacing w:after="0"/>
              <w:rPr>
                <w:sz w:val="20"/>
                <w:szCs w:val="20"/>
                <w:color w:val="auto"/>
              </w:rPr>
            </w:pPr>
            <w:r>
              <w:rPr>
                <w:rFonts w:ascii="Arial" w:cs="Arial" w:eastAsia="Arial" w:hAnsi="Arial"/>
                <w:sz w:val="18"/>
                <w:szCs w:val="18"/>
                <w:color w:val="auto"/>
                <w:w w:val="93"/>
              </w:rPr>
              <w:t>REPORTING</w:t>
            </w:r>
          </w:p>
        </w:tc>
        <w:tc>
          <w:tcPr>
            <w:tcW w:w="460" w:type="dxa"/>
            <w:vAlign w:val="bottom"/>
            <w:tcBorders>
              <w:right w:val="single" w:sz="8" w:color="auto"/>
            </w:tcBorders>
            <w:vMerge w:val="continue"/>
          </w:tcPr>
          <w:p>
            <w:pPr>
              <w:spacing w:after="0"/>
              <w:rPr>
                <w:sz w:val="22"/>
                <w:szCs w:val="22"/>
                <w:color w:val="auto"/>
              </w:rPr>
            </w:pPr>
          </w:p>
        </w:tc>
        <w:tc>
          <w:tcPr>
            <w:tcW w:w="980" w:type="dxa"/>
            <w:vAlign w:val="bottom"/>
          </w:tcPr>
          <w:p>
            <w:pPr>
              <w:spacing w:after="0"/>
              <w:rPr>
                <w:sz w:val="22"/>
                <w:szCs w:val="22"/>
                <w:color w:val="auto"/>
              </w:rPr>
            </w:pPr>
          </w:p>
        </w:tc>
        <w:tc>
          <w:tcPr>
            <w:tcW w:w="698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1040" w:type="dxa"/>
            <w:vAlign w:val="bottom"/>
            <w:tcBorders>
              <w:left w:val="single" w:sz="8" w:color="auto"/>
            </w:tcBorders>
            <w:gridSpan w:val="3"/>
          </w:tcPr>
          <w:p>
            <w:pPr>
              <w:jc w:val="center"/>
              <w:ind w:left="176"/>
              <w:spacing w:after="0"/>
              <w:rPr>
                <w:sz w:val="20"/>
                <w:szCs w:val="20"/>
                <w:color w:val="auto"/>
              </w:rPr>
            </w:pPr>
            <w:r>
              <w:rPr>
                <w:rFonts w:ascii="Arial" w:cs="Arial" w:eastAsia="Arial" w:hAnsi="Arial"/>
                <w:sz w:val="18"/>
                <w:szCs w:val="18"/>
                <w:color w:val="auto"/>
                <w:w w:val="92"/>
              </w:rPr>
              <w:t>PERSON</w:t>
            </w:r>
          </w:p>
        </w:tc>
        <w:tc>
          <w:tcPr>
            <w:tcW w:w="300" w:type="dxa"/>
            <w:vAlign w:val="bottom"/>
            <w:tcBorders>
              <w:right w:val="single" w:sz="8" w:color="auto"/>
            </w:tcBorders>
          </w:tcPr>
          <w:p>
            <w:pPr>
              <w:spacing w:after="0"/>
              <w:rPr>
                <w:sz w:val="20"/>
                <w:szCs w:val="20"/>
                <w:color w:val="auto"/>
              </w:rPr>
            </w:pPr>
          </w:p>
        </w:tc>
        <w:tc>
          <w:tcPr>
            <w:tcW w:w="460" w:type="dxa"/>
            <w:vAlign w:val="bottom"/>
            <w:tcBorders>
              <w:bottom w:val="single" w:sz="8" w:color="auto"/>
              <w:right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69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26"/>
        </w:trPr>
        <w:tc>
          <w:tcPr>
            <w:tcW w:w="1040" w:type="dxa"/>
            <w:vAlign w:val="bottom"/>
            <w:tcBorders>
              <w:left w:val="single" w:sz="8" w:color="auto"/>
            </w:tcBorders>
            <w:gridSpan w:val="3"/>
          </w:tcPr>
          <w:p>
            <w:pPr>
              <w:jc w:val="center"/>
              <w:ind w:left="196"/>
              <w:spacing w:after="0"/>
              <w:rPr>
                <w:sz w:val="20"/>
                <w:szCs w:val="20"/>
                <w:color w:val="auto"/>
              </w:rPr>
            </w:pPr>
            <w:r>
              <w:rPr>
                <w:rFonts w:ascii="Arial" w:cs="Arial" w:eastAsia="Arial" w:hAnsi="Arial"/>
                <w:sz w:val="18"/>
                <w:szCs w:val="18"/>
                <w:color w:val="auto"/>
              </w:rPr>
              <w:t>WITH:</w:t>
            </w:r>
          </w:p>
        </w:tc>
        <w:tc>
          <w:tcPr>
            <w:tcW w:w="300" w:type="dxa"/>
            <w:vAlign w:val="bottom"/>
            <w:tcBorders>
              <w:right w:val="single" w:sz="8" w:color="auto"/>
            </w:tcBorders>
          </w:tcPr>
          <w:p>
            <w:pPr>
              <w:spacing w:after="0"/>
              <w:rPr>
                <w:sz w:val="24"/>
                <w:szCs w:val="24"/>
                <w:color w:val="auto"/>
              </w:rPr>
            </w:pPr>
          </w:p>
        </w:tc>
        <w:tc>
          <w:tcPr>
            <w:tcW w:w="460" w:type="dxa"/>
            <w:vAlign w:val="bottom"/>
            <w:tcBorders>
              <w:right w:val="single" w:sz="8" w:color="auto"/>
            </w:tcBorders>
          </w:tcPr>
          <w:p>
            <w:pPr>
              <w:jc w:val="right"/>
              <w:ind w:right="12"/>
              <w:spacing w:after="0"/>
              <w:rPr>
                <w:sz w:val="20"/>
                <w:szCs w:val="20"/>
                <w:color w:val="auto"/>
              </w:rPr>
            </w:pPr>
            <w:r>
              <w:rPr>
                <w:rFonts w:ascii="Arial" w:cs="Arial" w:eastAsia="Arial" w:hAnsi="Arial"/>
                <w:sz w:val="32"/>
                <w:szCs w:val="32"/>
                <w:b w:val="1"/>
                <w:bCs w:val="1"/>
                <w:color w:val="auto"/>
              </w:rPr>
              <w:t>8</w:t>
            </w:r>
          </w:p>
        </w:tc>
        <w:tc>
          <w:tcPr>
            <w:tcW w:w="7960" w:type="dxa"/>
            <w:vAlign w:val="bottom"/>
            <w:tcBorders>
              <w:right w:val="single" w:sz="8" w:color="auto"/>
            </w:tcBorders>
            <w:gridSpan w:val="2"/>
          </w:tcPr>
          <w:p>
            <w:pPr>
              <w:ind w:left="10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237"/>
        </w:trPr>
        <w:tc>
          <w:tcPr>
            <w:tcW w:w="640" w:type="dxa"/>
            <w:vAlign w:val="bottom"/>
            <w:tcBorders>
              <w:left w:val="single" w:sz="8" w:color="auto"/>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00" w:type="dxa"/>
            <w:vAlign w:val="bottom"/>
            <w:tcBorders>
              <w:bottom w:val="single" w:sz="8" w:color="auto"/>
              <w:right w:val="single" w:sz="8" w:color="auto"/>
            </w:tcBorders>
          </w:tcPr>
          <w:p>
            <w:pPr>
              <w:spacing w:after="0"/>
              <w:rPr>
                <w:sz w:val="20"/>
                <w:szCs w:val="20"/>
                <w:color w:val="auto"/>
              </w:rPr>
            </w:pPr>
          </w:p>
        </w:tc>
        <w:tc>
          <w:tcPr>
            <w:tcW w:w="460" w:type="dxa"/>
            <w:vAlign w:val="bottom"/>
            <w:tcBorders>
              <w:bottom w:val="single" w:sz="8" w:color="auto"/>
              <w:right w:val="single" w:sz="8" w:color="auto"/>
            </w:tcBorders>
          </w:tcPr>
          <w:p>
            <w:pPr>
              <w:spacing w:after="0"/>
              <w:rPr>
                <w:sz w:val="20"/>
                <w:szCs w:val="20"/>
                <w:color w:val="auto"/>
              </w:rPr>
            </w:pPr>
          </w:p>
        </w:tc>
        <w:tc>
          <w:tcPr>
            <w:tcW w:w="7960" w:type="dxa"/>
            <w:vAlign w:val="bottom"/>
            <w:tcBorders>
              <w:bottom w:val="single" w:sz="8" w:color="auto"/>
              <w:right w:val="single" w:sz="8" w:color="auto"/>
            </w:tcBorders>
            <w:gridSpan w:val="2"/>
          </w:tcPr>
          <w:p>
            <w:pPr>
              <w:ind w:left="100"/>
              <w:spacing w:after="0"/>
              <w:rPr>
                <w:sz w:val="20"/>
                <w:szCs w:val="20"/>
                <w:color w:val="auto"/>
              </w:rPr>
            </w:pPr>
            <w:r>
              <w:rPr>
                <w:rFonts w:ascii="Arial" w:cs="Arial" w:eastAsia="Arial" w:hAnsi="Arial"/>
                <w:sz w:val="18"/>
                <w:szCs w:val="18"/>
                <w:color w:val="auto"/>
              </w:rPr>
              <w:t>652,173 shares of Common Stock (2)(3)</w:t>
            </w:r>
          </w:p>
        </w:tc>
        <w:tc>
          <w:tcPr>
            <w:tcW w:w="0" w:type="dxa"/>
            <w:vAlign w:val="bottom"/>
          </w:tcPr>
          <w:p>
            <w:pPr>
              <w:spacing w:after="0"/>
              <w:rPr>
                <w:sz w:val="1"/>
                <w:szCs w:val="1"/>
                <w:color w:val="auto"/>
              </w:rPr>
            </w:pPr>
          </w:p>
        </w:tc>
      </w:tr>
      <w:tr>
        <w:trPr>
          <w:trHeight w:val="526"/>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9</w:t>
            </w:r>
          </w:p>
        </w:tc>
        <w:tc>
          <w:tcPr>
            <w:tcW w:w="9120" w:type="dxa"/>
            <w:vAlign w:val="bottom"/>
            <w:tcBorders>
              <w:right w:val="single" w:sz="8" w:color="auto"/>
            </w:tcBorders>
            <w:gridSpan w:val="6"/>
          </w:tcPr>
          <w:p>
            <w:pPr>
              <w:ind w:left="10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237"/>
        </w:trPr>
        <w:tc>
          <w:tcPr>
            <w:tcW w:w="640" w:type="dxa"/>
            <w:vAlign w:val="bottom"/>
            <w:tcBorders>
              <w:left w:val="single" w:sz="8" w:color="auto"/>
              <w:bottom w:val="single" w:sz="8" w:color="auto"/>
              <w:right w:val="single" w:sz="8" w:color="auto"/>
            </w:tcBorders>
          </w:tcPr>
          <w:p>
            <w:pPr>
              <w:spacing w:after="0"/>
              <w:rPr>
                <w:sz w:val="20"/>
                <w:szCs w:val="20"/>
                <w:color w:val="auto"/>
              </w:rPr>
            </w:pPr>
          </w:p>
        </w:tc>
        <w:tc>
          <w:tcPr>
            <w:tcW w:w="700" w:type="dxa"/>
            <w:vAlign w:val="bottom"/>
            <w:tcBorders>
              <w:bottom w:val="single" w:sz="8" w:color="auto"/>
            </w:tcBorders>
            <w:gridSpan w:val="3"/>
          </w:tcPr>
          <w:p>
            <w:pPr>
              <w:ind w:left="100"/>
              <w:spacing w:after="0"/>
              <w:rPr>
                <w:sz w:val="20"/>
                <w:szCs w:val="20"/>
                <w:color w:val="auto"/>
              </w:rPr>
            </w:pPr>
            <w:r>
              <w:rPr>
                <w:rFonts w:ascii="Arial" w:cs="Arial" w:eastAsia="Arial" w:hAnsi="Arial"/>
                <w:sz w:val="18"/>
                <w:szCs w:val="18"/>
                <w:color w:val="auto"/>
                <w:w w:val="86"/>
              </w:rPr>
              <w:t>652,173</w:t>
            </w:r>
          </w:p>
        </w:tc>
        <w:tc>
          <w:tcPr>
            <w:tcW w:w="4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69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32"/>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10</w:t>
            </w:r>
          </w:p>
        </w:tc>
        <w:tc>
          <w:tcPr>
            <w:tcW w:w="9120" w:type="dxa"/>
            <w:vAlign w:val="bottom"/>
            <w:tcBorders>
              <w:right w:val="single" w:sz="8" w:color="auto"/>
            </w:tcBorders>
            <w:gridSpan w:val="6"/>
          </w:tcPr>
          <w:p>
            <w:pPr>
              <w:ind w:left="100"/>
              <w:spacing w:after="0"/>
              <w:rPr>
                <w:sz w:val="20"/>
                <w:szCs w:val="20"/>
                <w:color w:val="auto"/>
              </w:rPr>
            </w:pPr>
            <w:r>
              <w:rPr>
                <w:rFonts w:ascii="Arial" w:cs="Arial" w:eastAsia="Arial" w:hAnsi="Arial"/>
                <w:sz w:val="18"/>
                <w:szCs w:val="18"/>
                <w:color w:val="auto"/>
              </w:rPr>
              <w:t>CHECK IF THE AGGREGATE AMOUNT IN ROW (9) EXCLUDES CERTAIN SHARES (SEE INSTRUCTIONS)</w:t>
            </w:r>
          </w:p>
        </w:tc>
        <w:tc>
          <w:tcPr>
            <w:tcW w:w="0" w:type="dxa"/>
            <w:vAlign w:val="bottom"/>
          </w:tcPr>
          <w:p>
            <w:pPr>
              <w:spacing w:after="0"/>
              <w:rPr>
                <w:sz w:val="1"/>
                <w:szCs w:val="1"/>
                <w:color w:val="auto"/>
              </w:rPr>
            </w:pPr>
          </w:p>
        </w:tc>
      </w:tr>
      <w:tr>
        <w:trPr>
          <w:trHeight w:val="231"/>
        </w:trPr>
        <w:tc>
          <w:tcPr>
            <w:tcW w:w="640" w:type="dxa"/>
            <w:vAlign w:val="bottom"/>
            <w:tcBorders>
              <w:left w:val="single" w:sz="8" w:color="auto"/>
              <w:bottom w:val="single" w:sz="8" w:color="auto"/>
              <w:right w:val="single" w:sz="8" w:color="auto"/>
            </w:tcBorders>
          </w:tcPr>
          <w:p>
            <w:pPr>
              <w:spacing w:after="0"/>
              <w:rPr>
                <w:sz w:val="20"/>
                <w:szCs w:val="20"/>
                <w:color w:val="auto"/>
              </w:rPr>
            </w:pPr>
          </w:p>
        </w:tc>
        <w:tc>
          <w:tcPr>
            <w:tcW w:w="40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o</w:t>
            </w:r>
          </w:p>
        </w:tc>
        <w:tc>
          <w:tcPr>
            <w:tcW w:w="30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69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26"/>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11</w:t>
            </w:r>
          </w:p>
        </w:tc>
        <w:tc>
          <w:tcPr>
            <w:tcW w:w="9120" w:type="dxa"/>
            <w:vAlign w:val="bottom"/>
            <w:tcBorders>
              <w:right w:val="single" w:sz="8" w:color="auto"/>
            </w:tcBorders>
            <w:gridSpan w:val="6"/>
          </w:tcPr>
          <w:p>
            <w:pPr>
              <w:ind w:left="10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237"/>
        </w:trPr>
        <w:tc>
          <w:tcPr>
            <w:tcW w:w="640" w:type="dxa"/>
            <w:vAlign w:val="bottom"/>
            <w:tcBorders>
              <w:left w:val="single" w:sz="8" w:color="auto"/>
              <w:bottom w:val="single" w:sz="8" w:color="auto"/>
              <w:right w:val="single" w:sz="8" w:color="auto"/>
            </w:tcBorders>
          </w:tcPr>
          <w:p>
            <w:pPr>
              <w:spacing w:after="0"/>
              <w:rPr>
                <w:sz w:val="20"/>
                <w:szCs w:val="20"/>
                <w:color w:val="auto"/>
              </w:rPr>
            </w:pPr>
          </w:p>
        </w:tc>
        <w:tc>
          <w:tcPr>
            <w:tcW w:w="700" w:type="dxa"/>
            <w:vAlign w:val="bottom"/>
            <w:tcBorders>
              <w:bottom w:val="single" w:sz="8" w:color="auto"/>
            </w:tcBorders>
            <w:gridSpan w:val="3"/>
          </w:tcPr>
          <w:p>
            <w:pPr>
              <w:ind w:left="100"/>
              <w:spacing w:after="0"/>
              <w:rPr>
                <w:sz w:val="20"/>
                <w:szCs w:val="20"/>
                <w:color w:val="auto"/>
              </w:rPr>
            </w:pPr>
            <w:r>
              <w:rPr>
                <w:rFonts w:ascii="Arial" w:cs="Arial" w:eastAsia="Arial" w:hAnsi="Arial"/>
                <w:sz w:val="18"/>
                <w:szCs w:val="18"/>
                <w:color w:val="auto"/>
              </w:rPr>
              <w:t>9.6%</w:t>
            </w:r>
          </w:p>
        </w:tc>
        <w:tc>
          <w:tcPr>
            <w:tcW w:w="4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69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26"/>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12</w:t>
            </w:r>
          </w:p>
        </w:tc>
        <w:tc>
          <w:tcPr>
            <w:tcW w:w="9120" w:type="dxa"/>
            <w:vAlign w:val="bottom"/>
            <w:tcBorders>
              <w:right w:val="single" w:sz="8" w:color="auto"/>
            </w:tcBorders>
            <w:gridSpan w:val="6"/>
          </w:tcPr>
          <w:p>
            <w:pPr>
              <w:ind w:left="10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241"/>
        </w:trPr>
        <w:tc>
          <w:tcPr>
            <w:tcW w:w="640" w:type="dxa"/>
            <w:vAlign w:val="bottom"/>
            <w:tcBorders>
              <w:left w:val="single" w:sz="8" w:color="auto"/>
              <w:bottom w:val="single" w:sz="8" w:color="auto"/>
              <w:right w:val="single" w:sz="8" w:color="auto"/>
            </w:tcBorders>
          </w:tcPr>
          <w:p>
            <w:pPr>
              <w:spacing w:after="0"/>
              <w:rPr>
                <w:sz w:val="20"/>
                <w:szCs w:val="20"/>
                <w:color w:val="auto"/>
              </w:rPr>
            </w:pPr>
          </w:p>
        </w:tc>
        <w:tc>
          <w:tcPr>
            <w:tcW w:w="40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IN</w:t>
            </w:r>
          </w:p>
        </w:tc>
        <w:tc>
          <w:tcPr>
            <w:tcW w:w="30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69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36" w:lineRule="exact"/>
        <w:rPr>
          <w:sz w:val="20"/>
          <w:szCs w:val="20"/>
          <w:color w:val="auto"/>
        </w:rPr>
      </w:pPr>
    </w:p>
    <w:p>
      <w:pPr>
        <w:ind w:left="20" w:right="179" w:hanging="8"/>
        <w:spacing w:after="0" w:line="259" w:lineRule="auto"/>
        <w:tabs>
          <w:tab w:leader="none" w:pos="275" w:val="left"/>
        </w:tabs>
        <w:numPr>
          <w:ilvl w:val="0"/>
          <w:numId w:val="6"/>
        </w:numPr>
        <w:rPr>
          <w:rFonts w:ascii="Arial" w:cs="Arial" w:eastAsia="Arial" w:hAnsi="Arial"/>
          <w:sz w:val="18"/>
          <w:szCs w:val="18"/>
          <w:color w:val="auto"/>
        </w:rPr>
      </w:pPr>
      <w:r>
        <w:rPr>
          <w:rFonts w:ascii="Arial" w:cs="Arial" w:eastAsia="Arial" w:hAnsi="Arial"/>
          <w:sz w:val="18"/>
          <w:szCs w:val="18"/>
          <w:color w:val="auto"/>
        </w:rPr>
        <w:t>This statement on Schedule 13G is filed by DAG Ventures IV-QP, L.P. (“DAG IV-QP”), DAG Ventures IV, L.P. (“DAG IV”), DAG Ventures Management IV, LLC (“DAG IV LLC”), Messrs. R. Thomas Goodrich, John J. Cadeddu, Greg Williams, Young J. Chung and Nick Pianim (collectively, the “Reporting Persons”). The Reporting Persons expressly disclaim status as a “group” for purposes of this Schedule 13G.</w:t>
      </w:r>
    </w:p>
    <w:p>
      <w:pPr>
        <w:spacing w:after="0" w:line="24" w:lineRule="exact"/>
        <w:rPr>
          <w:rFonts w:ascii="Arial" w:cs="Arial" w:eastAsia="Arial" w:hAnsi="Arial"/>
          <w:sz w:val="18"/>
          <w:szCs w:val="18"/>
          <w:color w:val="auto"/>
        </w:rPr>
      </w:pPr>
    </w:p>
    <w:p>
      <w:pPr>
        <w:jc w:val="both"/>
        <w:ind w:left="20" w:right="459" w:hanging="8"/>
        <w:spacing w:after="0" w:line="259" w:lineRule="auto"/>
        <w:tabs>
          <w:tab w:leader="none" w:pos="275"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Note is convertible into the Issuer’s Common Stock at a price of $1.38 or, if lower, 90% of the price at which securities are sold upon the consummation of the Issuer’s immediate subsequent financing, but in no event shall the Issuer issue Common Stock upon conversion of the Note and the series of notes issued by the Issuer in excess of 19.99% of the total shares outstanding of the Issuer on the date of closing of the issuance of the Notes.</w:t>
      </w:r>
    </w:p>
    <w:p>
      <w:pPr>
        <w:spacing w:after="0" w:line="24" w:lineRule="exact"/>
        <w:rPr>
          <w:rFonts w:ascii="Arial" w:cs="Arial" w:eastAsia="Arial" w:hAnsi="Arial"/>
          <w:sz w:val="18"/>
          <w:szCs w:val="18"/>
          <w:color w:val="auto"/>
        </w:rPr>
      </w:pPr>
    </w:p>
    <w:p>
      <w:pPr>
        <w:ind w:left="20" w:right="239" w:hanging="8"/>
        <w:spacing w:after="0" w:line="270" w:lineRule="auto"/>
        <w:tabs>
          <w:tab w:leader="none" w:pos="275"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shares are issuable upon the optional conversion of that certain 1.25% secured convertible promissory note of the Issuer (the “Note”). The shares consist of (i) 589,839 shares of Common Stock held by DAG IV-QP and (ii) 62,334 shares of Common Stock held by DAG IV. DAG IV LLC serves as the general partner of DAG IV-QP and DAG IV. As such, DAG IV LLC possesses power to direct the voting and disposition of the shares owned by DAG IV-QP and DAG IV and may be deemed to have indirect beneficial ownership of the shares held by DAG IV-QP and DAG IV. DAG IV LLC owns no securities of the Issuer directly. Messrs. R. Thomas Goodrich, John J. Cadeddu, Greg Williams, Young J. Chung and Nick Pianim are Managing Directors of DAG IV LLC. As such, Messrs. R. Thomas Goodrich, John J. Cadeddu, Greg Williams, Young J. Chung and Nick Pianim possess power to direct the voting and disposition of the shares owned by DAG IV-QP and DAG IV and may be deemed to have indirect beneficial ownership of the shares held by DAG IV-QP and DAG IV. Messrs. R. Thomas Goodrich, John J. Cadeddu, Greg Williams, Young J. Chung and Nick Pianim own no securities of the Issuer directly.</w:t>
      </w:r>
    </w:p>
    <w:p>
      <w:pPr>
        <w:spacing w:after="0" w:line="15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Page 5 of 13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-199390</wp:posOffset>
            </wp:positionH>
            <wp:positionV relativeFrom="paragraph">
              <wp:posOffset>149860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99"/>
          </w:cols>
          <w:pgMar w:left="560" w:top="1143" w:right="1440" w:bottom="154" w:gutter="0" w:footer="0" w:header="0"/>
        </w:sectPr>
      </w:pPr>
    </w:p>
    <w:bookmarkStart w:id="5" w:name="page6"/>
    <w:bookmarkEnd w:id="5"/>
    <w:tbl>
      <w:tblPr>
        <w:tblLayout w:type="fixed"/>
        <w:tblInd w:w="10" w:type="dxa"/>
        <w:tblCellMar>
          <w:top w:w="0" w:type="dxa"/>
          <w:left w:w="0" w:type="dxa"/>
          <w:bottom w:w="0" w:type="dxa"/>
          <w:right w:w="0" w:type="dxa"/>
        </w:tblCellMar>
      </w:tblPr>
      <w:tr>
        <w:trPr>
          <w:trHeight w:val="230"/>
        </w:trPr>
        <w:tc>
          <w:tcPr>
            <w:tcW w:w="94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w w:val="99"/>
              </w:rPr>
              <w:t>CUSIP No.</w:t>
            </w:r>
          </w:p>
        </w:tc>
        <w:tc>
          <w:tcPr>
            <w:tcW w:w="100" w:type="dxa"/>
            <w:vAlign w:val="bottom"/>
            <w:tcBorders>
              <w:top w:val="single" w:sz="8" w:color="auto"/>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440" w:type="dxa"/>
            <w:vAlign w:val="bottom"/>
            <w:tcBorders>
              <w:top w:val="single" w:sz="8" w:color="auto"/>
              <w:bottom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rPr>
              <w:t>92911N104</w:t>
            </w:r>
          </w:p>
        </w:tc>
        <w:tc>
          <w:tcPr>
            <w:tcW w:w="6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69"/>
        </w:trPr>
        <w:tc>
          <w:tcPr>
            <w:tcW w:w="6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gridSpan w:val="3"/>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7960" w:type="dxa"/>
            <w:vAlign w:val="bottom"/>
            <w:tcBorders>
              <w:bottom w:val="single" w:sz="8" w:color="auto"/>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253"/>
        </w:trPr>
        <w:tc>
          <w:tcPr>
            <w:tcW w:w="6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w:t>
            </w:r>
          </w:p>
        </w:tc>
        <w:tc>
          <w:tcPr>
            <w:tcW w:w="9120" w:type="dxa"/>
            <w:vAlign w:val="bottom"/>
            <w:tcBorders>
              <w:right w:val="single" w:sz="8" w:color="auto"/>
            </w:tcBorders>
            <w:gridSpan w:val="6"/>
          </w:tcPr>
          <w:p>
            <w:pPr>
              <w:ind w:left="100"/>
              <w:spacing w:after="0"/>
              <w:rPr>
                <w:sz w:val="20"/>
                <w:szCs w:val="20"/>
                <w:color w:val="auto"/>
              </w:rPr>
            </w:pPr>
            <w:r>
              <w:rPr>
                <w:rFonts w:ascii="Arial" w:cs="Arial" w:eastAsia="Arial" w:hAnsi="Arial"/>
                <w:sz w:val="18"/>
                <w:szCs w:val="18"/>
                <w:color w:val="auto"/>
              </w:rPr>
              <w:t>NAMES OF REPORTING PERSONS</w:t>
            </w:r>
          </w:p>
        </w:tc>
        <w:tc>
          <w:tcPr>
            <w:tcW w:w="0" w:type="dxa"/>
            <w:vAlign w:val="bottom"/>
          </w:tcPr>
          <w:p>
            <w:pPr>
              <w:spacing w:after="0"/>
              <w:rPr>
                <w:sz w:val="1"/>
                <w:szCs w:val="1"/>
                <w:color w:val="auto"/>
              </w:rPr>
            </w:pPr>
          </w:p>
        </w:tc>
      </w:tr>
      <w:tr>
        <w:trPr>
          <w:trHeight w:val="230"/>
        </w:trPr>
        <w:tc>
          <w:tcPr>
            <w:tcW w:w="640" w:type="dxa"/>
            <w:vAlign w:val="bottom"/>
            <w:tcBorders>
              <w:left w:val="single" w:sz="8" w:color="auto"/>
              <w:right w:val="single" w:sz="8" w:color="auto"/>
            </w:tcBorders>
            <w:vMerge w:val="continue"/>
          </w:tcPr>
          <w:p>
            <w:pPr>
              <w:spacing w:after="0"/>
              <w:rPr>
                <w:sz w:val="20"/>
                <w:szCs w:val="20"/>
                <w:color w:val="auto"/>
              </w:rPr>
            </w:pPr>
          </w:p>
        </w:tc>
        <w:tc>
          <w:tcPr>
            <w:tcW w:w="9120" w:type="dxa"/>
            <w:vAlign w:val="bottom"/>
            <w:tcBorders>
              <w:right w:val="single" w:sz="8" w:color="auto"/>
            </w:tcBorders>
            <w:gridSpan w:val="6"/>
          </w:tcPr>
          <w:p>
            <w:pPr>
              <w:ind w:left="100"/>
              <w:spacing w:after="0"/>
              <w:rPr>
                <w:sz w:val="20"/>
                <w:szCs w:val="20"/>
                <w:color w:val="auto"/>
              </w:rPr>
            </w:pPr>
            <w:r>
              <w:rPr>
                <w:rFonts w:ascii="Arial" w:cs="Arial" w:eastAsia="Arial" w:hAnsi="Arial"/>
                <w:sz w:val="18"/>
                <w:szCs w:val="18"/>
                <w:color w:val="auto"/>
              </w:rPr>
              <w:t>John J. Cadeddu</w:t>
            </w:r>
          </w:p>
        </w:tc>
        <w:tc>
          <w:tcPr>
            <w:tcW w:w="0" w:type="dxa"/>
            <w:vAlign w:val="bottom"/>
          </w:tcPr>
          <w:p>
            <w:pPr>
              <w:spacing w:after="0"/>
              <w:rPr>
                <w:sz w:val="1"/>
                <w:szCs w:val="1"/>
                <w:color w:val="auto"/>
              </w:rPr>
            </w:pPr>
          </w:p>
        </w:tc>
      </w:tr>
      <w:tr>
        <w:trPr>
          <w:trHeight w:val="257"/>
        </w:trPr>
        <w:tc>
          <w:tcPr>
            <w:tcW w:w="640" w:type="dxa"/>
            <w:vAlign w:val="bottom"/>
            <w:tcBorders>
              <w:left w:val="single" w:sz="8" w:color="auto"/>
              <w:bottom w:val="single" w:sz="8" w:color="auto"/>
              <w:right w:val="single" w:sz="8" w:color="auto"/>
            </w:tcBorders>
          </w:tcPr>
          <w:p>
            <w:pPr>
              <w:spacing w:after="0"/>
              <w:rPr>
                <w:sz w:val="22"/>
                <w:szCs w:val="22"/>
                <w:color w:val="auto"/>
              </w:rPr>
            </w:pPr>
          </w:p>
        </w:tc>
        <w:tc>
          <w:tcPr>
            <w:tcW w:w="700" w:type="dxa"/>
            <w:vAlign w:val="bottom"/>
            <w:tcBorders>
              <w:bottom w:val="single" w:sz="8" w:color="auto"/>
            </w:tcBorders>
            <w:gridSpan w:val="3"/>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7960" w:type="dxa"/>
            <w:vAlign w:val="bottom"/>
            <w:tcBorders>
              <w:bottom w:val="single" w:sz="8" w:color="auto"/>
              <w:right w:val="single" w:sz="8" w:color="auto"/>
            </w:tcBorders>
            <w:gridSpan w:val="2"/>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640" w:type="dxa"/>
            <w:vAlign w:val="bottom"/>
            <w:tcBorders>
              <w:left w:val="single" w:sz="8" w:color="auto"/>
              <w:right w:val="single" w:sz="8" w:color="auto"/>
            </w:tcBorders>
          </w:tcPr>
          <w:p>
            <w:pPr>
              <w:spacing w:after="0"/>
              <w:rPr>
                <w:sz w:val="22"/>
                <w:szCs w:val="22"/>
                <w:color w:val="auto"/>
              </w:rPr>
            </w:pPr>
          </w:p>
        </w:tc>
        <w:tc>
          <w:tcPr>
            <w:tcW w:w="9120" w:type="dxa"/>
            <w:vAlign w:val="bottom"/>
            <w:tcBorders>
              <w:right w:val="single" w:sz="8" w:color="auto"/>
            </w:tcBorders>
            <w:gridSpan w:val="6"/>
          </w:tcPr>
          <w:p>
            <w:pPr>
              <w:ind w:left="100"/>
              <w:spacing w:after="0"/>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445"/>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2</w:t>
            </w:r>
          </w:p>
        </w:tc>
        <w:tc>
          <w:tcPr>
            <w:tcW w:w="400" w:type="dxa"/>
            <w:vAlign w:val="bottom"/>
            <w:gridSpan w:val="2"/>
          </w:tcPr>
          <w:p>
            <w:pPr>
              <w:ind w:left="100"/>
              <w:spacing w:after="0"/>
              <w:rPr>
                <w:sz w:val="20"/>
                <w:szCs w:val="20"/>
                <w:color w:val="auto"/>
              </w:rPr>
            </w:pPr>
            <w:r>
              <w:rPr>
                <w:rFonts w:ascii="Arial" w:cs="Arial" w:eastAsia="Arial" w:hAnsi="Arial"/>
                <w:sz w:val="18"/>
                <w:szCs w:val="18"/>
                <w:color w:val="auto"/>
              </w:rPr>
              <w:t>(a)</w:t>
            </w:r>
          </w:p>
        </w:tc>
        <w:tc>
          <w:tcPr>
            <w:tcW w:w="300" w:type="dxa"/>
            <w:vAlign w:val="bottom"/>
          </w:tcPr>
          <w:p>
            <w:pPr>
              <w:ind w:left="40"/>
              <w:spacing w:after="0"/>
              <w:rPr>
                <w:sz w:val="20"/>
                <w:szCs w:val="20"/>
                <w:color w:val="auto"/>
              </w:rPr>
            </w:pPr>
            <w:r>
              <w:rPr>
                <w:rFonts w:ascii="Arial" w:cs="Arial" w:eastAsia="Arial" w:hAnsi="Arial"/>
                <w:sz w:val="18"/>
                <w:szCs w:val="18"/>
                <w:color w:val="auto"/>
              </w:rPr>
              <w:t>o</w:t>
            </w:r>
          </w:p>
        </w:tc>
        <w:tc>
          <w:tcPr>
            <w:tcW w:w="4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9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40" w:type="dxa"/>
            <w:vAlign w:val="bottom"/>
            <w:tcBorders>
              <w:left w:val="single" w:sz="8" w:color="auto"/>
              <w:bottom w:val="single" w:sz="8" w:color="auto"/>
              <w:right w:val="single" w:sz="8" w:color="auto"/>
            </w:tcBorders>
          </w:tcPr>
          <w:p>
            <w:pPr>
              <w:spacing w:after="0"/>
              <w:rPr>
                <w:sz w:val="23"/>
                <w:szCs w:val="23"/>
                <w:color w:val="auto"/>
              </w:rPr>
            </w:pPr>
          </w:p>
        </w:tc>
        <w:tc>
          <w:tcPr>
            <w:tcW w:w="40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(b)</w:t>
            </w:r>
          </w:p>
        </w:tc>
        <w:tc>
          <w:tcPr>
            <w:tcW w:w="760" w:type="dxa"/>
            <w:vAlign w:val="bottom"/>
            <w:tcBorders>
              <w:bottom w:val="single" w:sz="8" w:color="auto"/>
            </w:tcBorders>
            <w:gridSpan w:val="2"/>
          </w:tcPr>
          <w:p>
            <w:pPr>
              <w:jc w:val="right"/>
              <w:ind w:right="152"/>
              <w:spacing w:after="0" w:line="207" w:lineRule="exact"/>
              <w:rPr>
                <w:sz w:val="20"/>
                <w:szCs w:val="20"/>
                <w:color w:val="auto"/>
              </w:rPr>
            </w:pPr>
            <w:r>
              <w:rPr>
                <w:rFonts w:ascii="MS PGothic" w:cs="MS PGothic" w:eastAsia="MS PGothic" w:hAnsi="MS PGothic"/>
                <w:sz w:val="17"/>
                <w:szCs w:val="17"/>
                <w:color w:val="auto"/>
                <w:w w:val="99"/>
              </w:rPr>
              <w:t>☑</w:t>
            </w:r>
            <w:r>
              <w:rPr>
                <w:rFonts w:ascii="Arial" w:cs="Arial" w:eastAsia="Arial" w:hAnsi="Arial"/>
                <w:sz w:val="18"/>
                <w:szCs w:val="18"/>
                <w:color w:val="auto"/>
                <w:w w:val="99"/>
              </w:rPr>
              <w:t xml:space="preserve"> (1)</w:t>
            </w:r>
          </w:p>
        </w:tc>
        <w:tc>
          <w:tcPr>
            <w:tcW w:w="980" w:type="dxa"/>
            <w:vAlign w:val="bottom"/>
            <w:tcBorders>
              <w:bottom w:val="single" w:sz="8" w:color="auto"/>
            </w:tcBorders>
          </w:tcPr>
          <w:p>
            <w:pPr>
              <w:spacing w:after="0"/>
              <w:rPr>
                <w:sz w:val="23"/>
                <w:szCs w:val="23"/>
                <w:color w:val="auto"/>
              </w:rPr>
            </w:pPr>
          </w:p>
        </w:tc>
        <w:tc>
          <w:tcPr>
            <w:tcW w:w="6980" w:type="dxa"/>
            <w:vAlign w:val="bottom"/>
            <w:tcBorders>
              <w:bottom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589"/>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3</w:t>
            </w:r>
          </w:p>
        </w:tc>
        <w:tc>
          <w:tcPr>
            <w:tcW w:w="9120" w:type="dxa"/>
            <w:vAlign w:val="bottom"/>
            <w:tcBorders>
              <w:right w:val="single" w:sz="8" w:color="auto"/>
            </w:tcBorders>
            <w:gridSpan w:val="6"/>
          </w:tcPr>
          <w:p>
            <w:pPr>
              <w:ind w:left="100"/>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174"/>
        </w:trPr>
        <w:tc>
          <w:tcPr>
            <w:tcW w:w="640" w:type="dxa"/>
            <w:vAlign w:val="bottom"/>
            <w:tcBorders>
              <w:left w:val="single" w:sz="8" w:color="auto"/>
              <w:bottom w:val="single" w:sz="8" w:color="auto"/>
              <w:right w:val="single" w:sz="8" w:color="auto"/>
            </w:tcBorders>
          </w:tcPr>
          <w:p>
            <w:pPr>
              <w:spacing w:after="0"/>
              <w:rPr>
                <w:sz w:val="15"/>
                <w:szCs w:val="15"/>
                <w:color w:val="auto"/>
              </w:rPr>
            </w:pPr>
          </w:p>
        </w:tc>
        <w:tc>
          <w:tcPr>
            <w:tcW w:w="700" w:type="dxa"/>
            <w:vAlign w:val="bottom"/>
            <w:tcBorders>
              <w:bottom w:val="single" w:sz="8" w:color="auto"/>
            </w:tcBorders>
            <w:gridSpan w:val="3"/>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7960" w:type="dxa"/>
            <w:vAlign w:val="bottom"/>
            <w:tcBorders>
              <w:bottom w:val="single" w:sz="8" w:color="auto"/>
              <w:right w:val="single" w:sz="8" w:color="auto"/>
            </w:tcBorders>
            <w:gridSpan w:val="2"/>
          </w:tcPr>
          <w:p>
            <w:pPr>
              <w:spacing w:after="0"/>
              <w:rPr>
                <w:sz w:val="15"/>
                <w:szCs w:val="15"/>
                <w:color w:val="auto"/>
              </w:rPr>
            </w:pPr>
          </w:p>
        </w:tc>
        <w:tc>
          <w:tcPr>
            <w:tcW w:w="0" w:type="dxa"/>
            <w:vAlign w:val="bottom"/>
          </w:tcPr>
          <w:p>
            <w:pPr>
              <w:spacing w:after="0"/>
              <w:rPr>
                <w:sz w:val="1"/>
                <w:szCs w:val="1"/>
                <w:color w:val="auto"/>
              </w:rPr>
            </w:pPr>
          </w:p>
        </w:tc>
      </w:tr>
      <w:tr>
        <w:trPr>
          <w:trHeight w:val="519"/>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4</w:t>
            </w:r>
          </w:p>
        </w:tc>
        <w:tc>
          <w:tcPr>
            <w:tcW w:w="9120" w:type="dxa"/>
            <w:vAlign w:val="bottom"/>
            <w:tcBorders>
              <w:right w:val="single" w:sz="8" w:color="auto"/>
            </w:tcBorders>
            <w:gridSpan w:val="6"/>
          </w:tcPr>
          <w:p>
            <w:pPr>
              <w:ind w:left="10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237"/>
        </w:trPr>
        <w:tc>
          <w:tcPr>
            <w:tcW w:w="640" w:type="dxa"/>
            <w:vAlign w:val="bottom"/>
            <w:tcBorders>
              <w:left w:val="single" w:sz="8" w:color="auto"/>
              <w:bottom w:val="single" w:sz="8" w:color="auto"/>
              <w:right w:val="single" w:sz="8" w:color="auto"/>
            </w:tcBorders>
          </w:tcPr>
          <w:p>
            <w:pPr>
              <w:spacing w:after="0"/>
              <w:rPr>
                <w:sz w:val="20"/>
                <w:szCs w:val="20"/>
                <w:color w:val="auto"/>
              </w:rPr>
            </w:pPr>
          </w:p>
        </w:tc>
        <w:tc>
          <w:tcPr>
            <w:tcW w:w="9120" w:type="dxa"/>
            <w:vAlign w:val="bottom"/>
            <w:tcBorders>
              <w:bottom w:val="single" w:sz="8" w:color="auto"/>
              <w:right w:val="single" w:sz="8" w:color="auto"/>
            </w:tcBorders>
            <w:gridSpan w:val="6"/>
          </w:tcPr>
          <w:p>
            <w:pPr>
              <w:ind w:left="100"/>
              <w:spacing w:after="0"/>
              <w:rPr>
                <w:sz w:val="20"/>
                <w:szCs w:val="20"/>
                <w:color w:val="auto"/>
              </w:rPr>
            </w:pPr>
            <w:r>
              <w:rPr>
                <w:rFonts w:ascii="Arial" w:cs="Arial" w:eastAsia="Arial" w:hAnsi="Arial"/>
                <w:sz w:val="18"/>
                <w:szCs w:val="18"/>
                <w:color w:val="auto"/>
              </w:rPr>
              <w:t>United States of America</w:t>
            </w:r>
          </w:p>
        </w:tc>
        <w:tc>
          <w:tcPr>
            <w:tcW w:w="0" w:type="dxa"/>
            <w:vAlign w:val="bottom"/>
          </w:tcPr>
          <w:p>
            <w:pPr>
              <w:spacing w:after="0"/>
              <w:rPr>
                <w:sz w:val="1"/>
                <w:szCs w:val="1"/>
                <w:color w:val="auto"/>
              </w:rPr>
            </w:pPr>
          </w:p>
        </w:tc>
      </w:tr>
      <w:tr>
        <w:trPr>
          <w:trHeight w:val="596"/>
        </w:trPr>
        <w:tc>
          <w:tcPr>
            <w:tcW w:w="1340" w:type="dxa"/>
            <w:vAlign w:val="bottom"/>
            <w:tcBorders>
              <w:left w:val="single" w:sz="8" w:color="auto"/>
              <w:right w:val="single" w:sz="8" w:color="auto"/>
            </w:tcBorders>
            <w:gridSpan w:val="4"/>
            <w:vMerge w:val="restart"/>
          </w:tcPr>
          <w:p>
            <w:pPr>
              <w:jc w:val="center"/>
              <w:spacing w:after="0"/>
              <w:rPr>
                <w:sz w:val="20"/>
                <w:szCs w:val="20"/>
                <w:color w:val="auto"/>
              </w:rPr>
            </w:pPr>
            <w:r>
              <w:rPr>
                <w:rFonts w:ascii="Arial" w:cs="Arial" w:eastAsia="Arial" w:hAnsi="Arial"/>
                <w:sz w:val="18"/>
                <w:szCs w:val="18"/>
                <w:color w:val="auto"/>
                <w:w w:val="96"/>
              </w:rPr>
              <w:t>NUMBER OF</w:t>
            </w:r>
          </w:p>
        </w:tc>
        <w:tc>
          <w:tcPr>
            <w:tcW w:w="460" w:type="dxa"/>
            <w:vAlign w:val="bottom"/>
            <w:tcBorders>
              <w:right w:val="single" w:sz="8" w:color="auto"/>
            </w:tcBorders>
          </w:tcPr>
          <w:p>
            <w:pPr>
              <w:jc w:val="right"/>
              <w:ind w:right="12"/>
              <w:spacing w:after="0"/>
              <w:rPr>
                <w:sz w:val="20"/>
                <w:szCs w:val="20"/>
                <w:color w:val="auto"/>
              </w:rPr>
            </w:pPr>
            <w:r>
              <w:rPr>
                <w:rFonts w:ascii="Arial" w:cs="Arial" w:eastAsia="Arial" w:hAnsi="Arial"/>
                <w:sz w:val="32"/>
                <w:szCs w:val="32"/>
                <w:b w:val="1"/>
                <w:bCs w:val="1"/>
                <w:color w:val="auto"/>
              </w:rPr>
              <w:t>5</w:t>
            </w:r>
          </w:p>
        </w:tc>
        <w:tc>
          <w:tcPr>
            <w:tcW w:w="7960" w:type="dxa"/>
            <w:vAlign w:val="bottom"/>
            <w:tcBorders>
              <w:right w:val="single" w:sz="8" w:color="auto"/>
            </w:tcBorders>
            <w:gridSpan w:val="2"/>
          </w:tcPr>
          <w:p>
            <w:pPr>
              <w:ind w:left="10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168"/>
        </w:trPr>
        <w:tc>
          <w:tcPr>
            <w:tcW w:w="1340" w:type="dxa"/>
            <w:vAlign w:val="bottom"/>
            <w:tcBorders>
              <w:left w:val="single" w:sz="8" w:color="auto"/>
              <w:right w:val="single" w:sz="8" w:color="auto"/>
            </w:tcBorders>
            <w:gridSpan w:val="4"/>
            <w:vMerge w:val="continue"/>
          </w:tcPr>
          <w:p>
            <w:pPr>
              <w:spacing w:after="0"/>
              <w:rPr>
                <w:sz w:val="14"/>
                <w:szCs w:val="14"/>
                <w:color w:val="auto"/>
              </w:rPr>
            </w:pPr>
          </w:p>
        </w:tc>
        <w:tc>
          <w:tcPr>
            <w:tcW w:w="460" w:type="dxa"/>
            <w:vAlign w:val="bottom"/>
            <w:tcBorders>
              <w:bottom w:val="single" w:sz="8" w:color="auto"/>
              <w:right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69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70"/>
        </w:trPr>
        <w:tc>
          <w:tcPr>
            <w:tcW w:w="1040" w:type="dxa"/>
            <w:vAlign w:val="bottom"/>
            <w:tcBorders>
              <w:left w:val="single" w:sz="8" w:color="auto"/>
            </w:tcBorders>
            <w:gridSpan w:val="3"/>
          </w:tcPr>
          <w:p>
            <w:pPr>
              <w:jc w:val="center"/>
              <w:ind w:left="176"/>
              <w:spacing w:after="0"/>
              <w:rPr>
                <w:sz w:val="20"/>
                <w:szCs w:val="20"/>
                <w:color w:val="auto"/>
              </w:rPr>
            </w:pPr>
            <w:r>
              <w:rPr>
                <w:rFonts w:ascii="Arial" w:cs="Arial" w:eastAsia="Arial" w:hAnsi="Arial"/>
                <w:sz w:val="18"/>
                <w:szCs w:val="18"/>
                <w:color w:val="auto"/>
                <w:w w:val="94"/>
              </w:rPr>
              <w:t>SHARES</w:t>
            </w:r>
          </w:p>
        </w:tc>
        <w:tc>
          <w:tcPr>
            <w:tcW w:w="300" w:type="dxa"/>
            <w:vAlign w:val="bottom"/>
            <w:tcBorders>
              <w:right w:val="single" w:sz="8" w:color="auto"/>
            </w:tcBorders>
          </w:tcPr>
          <w:p>
            <w:pPr>
              <w:spacing w:after="0"/>
              <w:rPr>
                <w:sz w:val="23"/>
                <w:szCs w:val="23"/>
                <w:color w:val="auto"/>
              </w:rPr>
            </w:pPr>
          </w:p>
        </w:tc>
        <w:tc>
          <w:tcPr>
            <w:tcW w:w="460" w:type="dxa"/>
            <w:vAlign w:val="bottom"/>
            <w:tcBorders>
              <w:right w:val="single" w:sz="8" w:color="auto"/>
            </w:tcBorders>
            <w:vMerge w:val="restart"/>
          </w:tcPr>
          <w:p>
            <w:pPr>
              <w:jc w:val="right"/>
              <w:ind w:right="12"/>
              <w:spacing w:after="0"/>
              <w:rPr>
                <w:sz w:val="20"/>
                <w:szCs w:val="20"/>
                <w:color w:val="auto"/>
              </w:rPr>
            </w:pPr>
            <w:r>
              <w:rPr>
                <w:rFonts w:ascii="Arial" w:cs="Arial" w:eastAsia="Arial" w:hAnsi="Arial"/>
                <w:sz w:val="32"/>
                <w:szCs w:val="32"/>
                <w:b w:val="1"/>
                <w:bCs w:val="1"/>
                <w:color w:val="auto"/>
              </w:rPr>
              <w:t>6</w:t>
            </w:r>
          </w:p>
        </w:tc>
        <w:tc>
          <w:tcPr>
            <w:tcW w:w="7960" w:type="dxa"/>
            <w:vAlign w:val="bottom"/>
            <w:tcBorders>
              <w:right w:val="single" w:sz="8" w:color="auto"/>
            </w:tcBorders>
            <w:gridSpan w:val="2"/>
          </w:tcPr>
          <w:p>
            <w:pPr>
              <w:ind w:left="10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56"/>
        </w:trPr>
        <w:tc>
          <w:tcPr>
            <w:tcW w:w="1340" w:type="dxa"/>
            <w:vAlign w:val="bottom"/>
            <w:tcBorders>
              <w:left w:val="single" w:sz="8" w:color="auto"/>
              <w:right w:val="single" w:sz="8" w:color="auto"/>
            </w:tcBorders>
            <w:gridSpan w:val="4"/>
          </w:tcPr>
          <w:p>
            <w:pPr>
              <w:jc w:val="center"/>
              <w:spacing w:after="0"/>
              <w:rPr>
                <w:sz w:val="20"/>
                <w:szCs w:val="20"/>
                <w:color w:val="auto"/>
              </w:rPr>
            </w:pPr>
            <w:r>
              <w:rPr>
                <w:rFonts w:ascii="Arial" w:cs="Arial" w:eastAsia="Arial" w:hAnsi="Arial"/>
                <w:sz w:val="18"/>
                <w:szCs w:val="18"/>
                <w:color w:val="auto"/>
              </w:rPr>
              <w:t>BENEFICIALLY</w:t>
            </w:r>
          </w:p>
        </w:tc>
        <w:tc>
          <w:tcPr>
            <w:tcW w:w="460" w:type="dxa"/>
            <w:vAlign w:val="bottom"/>
            <w:tcBorders>
              <w:right w:val="single" w:sz="8" w:color="auto"/>
            </w:tcBorders>
            <w:vMerge w:val="continue"/>
          </w:tcPr>
          <w:p>
            <w:pPr>
              <w:spacing w:after="0"/>
              <w:rPr>
                <w:sz w:val="22"/>
                <w:szCs w:val="22"/>
                <w:color w:val="auto"/>
              </w:rPr>
            </w:pPr>
          </w:p>
        </w:tc>
        <w:tc>
          <w:tcPr>
            <w:tcW w:w="980" w:type="dxa"/>
            <w:vAlign w:val="bottom"/>
          </w:tcPr>
          <w:p>
            <w:pPr>
              <w:spacing w:after="0"/>
              <w:rPr>
                <w:sz w:val="22"/>
                <w:szCs w:val="22"/>
                <w:color w:val="auto"/>
              </w:rPr>
            </w:pPr>
          </w:p>
        </w:tc>
        <w:tc>
          <w:tcPr>
            <w:tcW w:w="698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1340" w:type="dxa"/>
            <w:vAlign w:val="bottom"/>
            <w:tcBorders>
              <w:left w:val="single" w:sz="8" w:color="auto"/>
              <w:right w:val="single" w:sz="8" w:color="auto"/>
            </w:tcBorders>
            <w:gridSpan w:val="4"/>
          </w:tcPr>
          <w:p>
            <w:pPr>
              <w:jc w:val="center"/>
              <w:spacing w:after="0"/>
              <w:rPr>
                <w:sz w:val="20"/>
                <w:szCs w:val="20"/>
                <w:color w:val="auto"/>
              </w:rPr>
            </w:pPr>
            <w:r>
              <w:rPr>
                <w:rFonts w:ascii="Arial" w:cs="Arial" w:eastAsia="Arial" w:hAnsi="Arial"/>
                <w:sz w:val="18"/>
                <w:szCs w:val="18"/>
                <w:color w:val="auto"/>
                <w:w w:val="97"/>
              </w:rPr>
              <w:t>OWNED BY</w:t>
            </w:r>
          </w:p>
        </w:tc>
        <w:tc>
          <w:tcPr>
            <w:tcW w:w="460" w:type="dxa"/>
            <w:vAlign w:val="bottom"/>
            <w:tcBorders>
              <w:bottom w:val="single" w:sz="8" w:color="auto"/>
              <w:right w:val="single" w:sz="8" w:color="auto"/>
            </w:tcBorders>
          </w:tcPr>
          <w:p>
            <w:pPr>
              <w:spacing w:after="0"/>
              <w:rPr>
                <w:sz w:val="20"/>
                <w:szCs w:val="20"/>
                <w:color w:val="auto"/>
              </w:rPr>
            </w:pPr>
          </w:p>
        </w:tc>
        <w:tc>
          <w:tcPr>
            <w:tcW w:w="7960" w:type="dxa"/>
            <w:vAlign w:val="bottom"/>
            <w:tcBorders>
              <w:bottom w:val="single" w:sz="8" w:color="auto"/>
              <w:right w:val="single" w:sz="8" w:color="auto"/>
            </w:tcBorders>
            <w:gridSpan w:val="2"/>
          </w:tcPr>
          <w:p>
            <w:pPr>
              <w:ind w:left="100"/>
              <w:spacing w:after="0"/>
              <w:rPr>
                <w:sz w:val="20"/>
                <w:szCs w:val="20"/>
                <w:color w:val="auto"/>
              </w:rPr>
            </w:pPr>
            <w:r>
              <w:rPr>
                <w:rFonts w:ascii="Arial" w:cs="Arial" w:eastAsia="Arial" w:hAnsi="Arial"/>
                <w:sz w:val="18"/>
                <w:szCs w:val="18"/>
                <w:color w:val="auto"/>
              </w:rPr>
              <w:t>652,173 shares of Common Stock (2)(3)</w:t>
            </w:r>
          </w:p>
        </w:tc>
        <w:tc>
          <w:tcPr>
            <w:tcW w:w="0" w:type="dxa"/>
            <w:vAlign w:val="bottom"/>
          </w:tcPr>
          <w:p>
            <w:pPr>
              <w:spacing w:after="0"/>
              <w:rPr>
                <w:sz w:val="1"/>
                <w:szCs w:val="1"/>
                <w:color w:val="auto"/>
              </w:rPr>
            </w:pPr>
          </w:p>
        </w:tc>
      </w:tr>
      <w:tr>
        <w:trPr>
          <w:trHeight w:val="270"/>
        </w:trPr>
        <w:tc>
          <w:tcPr>
            <w:tcW w:w="1040" w:type="dxa"/>
            <w:vAlign w:val="bottom"/>
            <w:tcBorders>
              <w:left w:val="single" w:sz="8" w:color="auto"/>
            </w:tcBorders>
            <w:gridSpan w:val="3"/>
          </w:tcPr>
          <w:p>
            <w:pPr>
              <w:jc w:val="center"/>
              <w:ind w:left="176"/>
              <w:spacing w:after="0"/>
              <w:rPr>
                <w:sz w:val="20"/>
                <w:szCs w:val="20"/>
                <w:color w:val="auto"/>
              </w:rPr>
            </w:pPr>
            <w:r>
              <w:rPr>
                <w:rFonts w:ascii="Arial" w:cs="Arial" w:eastAsia="Arial" w:hAnsi="Arial"/>
                <w:sz w:val="18"/>
                <w:szCs w:val="18"/>
                <w:color w:val="auto"/>
                <w:w w:val="99"/>
              </w:rPr>
              <w:t>EACH</w:t>
            </w:r>
          </w:p>
        </w:tc>
        <w:tc>
          <w:tcPr>
            <w:tcW w:w="300" w:type="dxa"/>
            <w:vAlign w:val="bottom"/>
            <w:tcBorders>
              <w:right w:val="single" w:sz="8" w:color="auto"/>
            </w:tcBorders>
          </w:tcPr>
          <w:p>
            <w:pPr>
              <w:spacing w:after="0"/>
              <w:rPr>
                <w:sz w:val="23"/>
                <w:szCs w:val="23"/>
                <w:color w:val="auto"/>
              </w:rPr>
            </w:pPr>
          </w:p>
        </w:tc>
        <w:tc>
          <w:tcPr>
            <w:tcW w:w="460" w:type="dxa"/>
            <w:vAlign w:val="bottom"/>
            <w:tcBorders>
              <w:right w:val="single" w:sz="8" w:color="auto"/>
            </w:tcBorders>
            <w:vMerge w:val="restart"/>
          </w:tcPr>
          <w:p>
            <w:pPr>
              <w:jc w:val="right"/>
              <w:ind w:right="12"/>
              <w:spacing w:after="0"/>
              <w:rPr>
                <w:sz w:val="20"/>
                <w:szCs w:val="20"/>
                <w:color w:val="auto"/>
              </w:rPr>
            </w:pPr>
            <w:r>
              <w:rPr>
                <w:rFonts w:ascii="Arial" w:cs="Arial" w:eastAsia="Arial" w:hAnsi="Arial"/>
                <w:sz w:val="32"/>
                <w:szCs w:val="32"/>
                <w:b w:val="1"/>
                <w:bCs w:val="1"/>
                <w:color w:val="auto"/>
              </w:rPr>
              <w:t>7</w:t>
            </w:r>
          </w:p>
        </w:tc>
        <w:tc>
          <w:tcPr>
            <w:tcW w:w="7960" w:type="dxa"/>
            <w:vAlign w:val="bottom"/>
            <w:tcBorders>
              <w:right w:val="single" w:sz="8" w:color="auto"/>
            </w:tcBorders>
            <w:gridSpan w:val="2"/>
          </w:tcPr>
          <w:p>
            <w:pPr>
              <w:ind w:left="10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56"/>
        </w:trPr>
        <w:tc>
          <w:tcPr>
            <w:tcW w:w="1340" w:type="dxa"/>
            <w:vAlign w:val="bottom"/>
            <w:tcBorders>
              <w:left w:val="single" w:sz="8" w:color="auto"/>
              <w:right w:val="single" w:sz="8" w:color="auto"/>
            </w:tcBorders>
            <w:gridSpan w:val="4"/>
          </w:tcPr>
          <w:p>
            <w:pPr>
              <w:jc w:val="center"/>
              <w:spacing w:after="0"/>
              <w:rPr>
                <w:sz w:val="20"/>
                <w:szCs w:val="20"/>
                <w:color w:val="auto"/>
              </w:rPr>
            </w:pPr>
            <w:r>
              <w:rPr>
                <w:rFonts w:ascii="Arial" w:cs="Arial" w:eastAsia="Arial" w:hAnsi="Arial"/>
                <w:sz w:val="18"/>
                <w:szCs w:val="18"/>
                <w:color w:val="auto"/>
                <w:w w:val="93"/>
              </w:rPr>
              <w:t>REPORTING</w:t>
            </w:r>
          </w:p>
        </w:tc>
        <w:tc>
          <w:tcPr>
            <w:tcW w:w="460" w:type="dxa"/>
            <w:vAlign w:val="bottom"/>
            <w:tcBorders>
              <w:right w:val="single" w:sz="8" w:color="auto"/>
            </w:tcBorders>
            <w:vMerge w:val="continue"/>
          </w:tcPr>
          <w:p>
            <w:pPr>
              <w:spacing w:after="0"/>
              <w:rPr>
                <w:sz w:val="22"/>
                <w:szCs w:val="22"/>
                <w:color w:val="auto"/>
              </w:rPr>
            </w:pPr>
          </w:p>
        </w:tc>
        <w:tc>
          <w:tcPr>
            <w:tcW w:w="980" w:type="dxa"/>
            <w:vAlign w:val="bottom"/>
          </w:tcPr>
          <w:p>
            <w:pPr>
              <w:spacing w:after="0"/>
              <w:rPr>
                <w:sz w:val="22"/>
                <w:szCs w:val="22"/>
                <w:color w:val="auto"/>
              </w:rPr>
            </w:pPr>
          </w:p>
        </w:tc>
        <w:tc>
          <w:tcPr>
            <w:tcW w:w="698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1040" w:type="dxa"/>
            <w:vAlign w:val="bottom"/>
            <w:tcBorders>
              <w:left w:val="single" w:sz="8" w:color="auto"/>
            </w:tcBorders>
            <w:gridSpan w:val="3"/>
          </w:tcPr>
          <w:p>
            <w:pPr>
              <w:jc w:val="center"/>
              <w:ind w:left="176"/>
              <w:spacing w:after="0"/>
              <w:rPr>
                <w:sz w:val="20"/>
                <w:szCs w:val="20"/>
                <w:color w:val="auto"/>
              </w:rPr>
            </w:pPr>
            <w:r>
              <w:rPr>
                <w:rFonts w:ascii="Arial" w:cs="Arial" w:eastAsia="Arial" w:hAnsi="Arial"/>
                <w:sz w:val="18"/>
                <w:szCs w:val="18"/>
                <w:color w:val="auto"/>
                <w:w w:val="92"/>
              </w:rPr>
              <w:t>PERSON</w:t>
            </w:r>
          </w:p>
        </w:tc>
        <w:tc>
          <w:tcPr>
            <w:tcW w:w="300" w:type="dxa"/>
            <w:vAlign w:val="bottom"/>
            <w:tcBorders>
              <w:right w:val="single" w:sz="8" w:color="auto"/>
            </w:tcBorders>
          </w:tcPr>
          <w:p>
            <w:pPr>
              <w:spacing w:after="0"/>
              <w:rPr>
                <w:sz w:val="20"/>
                <w:szCs w:val="20"/>
                <w:color w:val="auto"/>
              </w:rPr>
            </w:pPr>
          </w:p>
        </w:tc>
        <w:tc>
          <w:tcPr>
            <w:tcW w:w="460" w:type="dxa"/>
            <w:vAlign w:val="bottom"/>
            <w:tcBorders>
              <w:bottom w:val="single" w:sz="8" w:color="auto"/>
              <w:right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69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26"/>
        </w:trPr>
        <w:tc>
          <w:tcPr>
            <w:tcW w:w="1040" w:type="dxa"/>
            <w:vAlign w:val="bottom"/>
            <w:tcBorders>
              <w:left w:val="single" w:sz="8" w:color="auto"/>
            </w:tcBorders>
            <w:gridSpan w:val="3"/>
          </w:tcPr>
          <w:p>
            <w:pPr>
              <w:jc w:val="center"/>
              <w:ind w:left="196"/>
              <w:spacing w:after="0"/>
              <w:rPr>
                <w:sz w:val="20"/>
                <w:szCs w:val="20"/>
                <w:color w:val="auto"/>
              </w:rPr>
            </w:pPr>
            <w:r>
              <w:rPr>
                <w:rFonts w:ascii="Arial" w:cs="Arial" w:eastAsia="Arial" w:hAnsi="Arial"/>
                <w:sz w:val="18"/>
                <w:szCs w:val="18"/>
                <w:color w:val="auto"/>
              </w:rPr>
              <w:t>WITH:</w:t>
            </w:r>
          </w:p>
        </w:tc>
        <w:tc>
          <w:tcPr>
            <w:tcW w:w="300" w:type="dxa"/>
            <w:vAlign w:val="bottom"/>
            <w:tcBorders>
              <w:right w:val="single" w:sz="8" w:color="auto"/>
            </w:tcBorders>
          </w:tcPr>
          <w:p>
            <w:pPr>
              <w:spacing w:after="0"/>
              <w:rPr>
                <w:sz w:val="24"/>
                <w:szCs w:val="24"/>
                <w:color w:val="auto"/>
              </w:rPr>
            </w:pPr>
          </w:p>
        </w:tc>
        <w:tc>
          <w:tcPr>
            <w:tcW w:w="460" w:type="dxa"/>
            <w:vAlign w:val="bottom"/>
            <w:tcBorders>
              <w:right w:val="single" w:sz="8" w:color="auto"/>
            </w:tcBorders>
          </w:tcPr>
          <w:p>
            <w:pPr>
              <w:jc w:val="right"/>
              <w:ind w:right="12"/>
              <w:spacing w:after="0"/>
              <w:rPr>
                <w:sz w:val="20"/>
                <w:szCs w:val="20"/>
                <w:color w:val="auto"/>
              </w:rPr>
            </w:pPr>
            <w:r>
              <w:rPr>
                <w:rFonts w:ascii="Arial" w:cs="Arial" w:eastAsia="Arial" w:hAnsi="Arial"/>
                <w:sz w:val="32"/>
                <w:szCs w:val="32"/>
                <w:b w:val="1"/>
                <w:bCs w:val="1"/>
                <w:color w:val="auto"/>
              </w:rPr>
              <w:t>8</w:t>
            </w:r>
          </w:p>
        </w:tc>
        <w:tc>
          <w:tcPr>
            <w:tcW w:w="7960" w:type="dxa"/>
            <w:vAlign w:val="bottom"/>
            <w:tcBorders>
              <w:right w:val="single" w:sz="8" w:color="auto"/>
            </w:tcBorders>
            <w:gridSpan w:val="2"/>
          </w:tcPr>
          <w:p>
            <w:pPr>
              <w:ind w:left="10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237"/>
        </w:trPr>
        <w:tc>
          <w:tcPr>
            <w:tcW w:w="640" w:type="dxa"/>
            <w:vAlign w:val="bottom"/>
            <w:tcBorders>
              <w:left w:val="single" w:sz="8" w:color="auto"/>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00" w:type="dxa"/>
            <w:vAlign w:val="bottom"/>
            <w:tcBorders>
              <w:bottom w:val="single" w:sz="8" w:color="auto"/>
              <w:right w:val="single" w:sz="8" w:color="auto"/>
            </w:tcBorders>
          </w:tcPr>
          <w:p>
            <w:pPr>
              <w:spacing w:after="0"/>
              <w:rPr>
                <w:sz w:val="20"/>
                <w:szCs w:val="20"/>
                <w:color w:val="auto"/>
              </w:rPr>
            </w:pPr>
          </w:p>
        </w:tc>
        <w:tc>
          <w:tcPr>
            <w:tcW w:w="460" w:type="dxa"/>
            <w:vAlign w:val="bottom"/>
            <w:tcBorders>
              <w:bottom w:val="single" w:sz="8" w:color="auto"/>
              <w:right w:val="single" w:sz="8" w:color="auto"/>
            </w:tcBorders>
          </w:tcPr>
          <w:p>
            <w:pPr>
              <w:spacing w:after="0"/>
              <w:rPr>
                <w:sz w:val="20"/>
                <w:szCs w:val="20"/>
                <w:color w:val="auto"/>
              </w:rPr>
            </w:pPr>
          </w:p>
        </w:tc>
        <w:tc>
          <w:tcPr>
            <w:tcW w:w="7960" w:type="dxa"/>
            <w:vAlign w:val="bottom"/>
            <w:tcBorders>
              <w:bottom w:val="single" w:sz="8" w:color="auto"/>
              <w:right w:val="single" w:sz="8" w:color="auto"/>
            </w:tcBorders>
            <w:gridSpan w:val="2"/>
          </w:tcPr>
          <w:p>
            <w:pPr>
              <w:ind w:left="100"/>
              <w:spacing w:after="0"/>
              <w:rPr>
                <w:sz w:val="20"/>
                <w:szCs w:val="20"/>
                <w:color w:val="auto"/>
              </w:rPr>
            </w:pPr>
            <w:r>
              <w:rPr>
                <w:rFonts w:ascii="Arial" w:cs="Arial" w:eastAsia="Arial" w:hAnsi="Arial"/>
                <w:sz w:val="18"/>
                <w:szCs w:val="18"/>
                <w:color w:val="auto"/>
              </w:rPr>
              <w:t>652,173 shares of Common Stock (2)(3)</w:t>
            </w:r>
          </w:p>
        </w:tc>
        <w:tc>
          <w:tcPr>
            <w:tcW w:w="0" w:type="dxa"/>
            <w:vAlign w:val="bottom"/>
          </w:tcPr>
          <w:p>
            <w:pPr>
              <w:spacing w:after="0"/>
              <w:rPr>
                <w:sz w:val="1"/>
                <w:szCs w:val="1"/>
                <w:color w:val="auto"/>
              </w:rPr>
            </w:pPr>
          </w:p>
        </w:tc>
      </w:tr>
      <w:tr>
        <w:trPr>
          <w:trHeight w:val="526"/>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9</w:t>
            </w:r>
          </w:p>
        </w:tc>
        <w:tc>
          <w:tcPr>
            <w:tcW w:w="9120" w:type="dxa"/>
            <w:vAlign w:val="bottom"/>
            <w:tcBorders>
              <w:right w:val="single" w:sz="8" w:color="auto"/>
            </w:tcBorders>
            <w:gridSpan w:val="6"/>
          </w:tcPr>
          <w:p>
            <w:pPr>
              <w:ind w:left="10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237"/>
        </w:trPr>
        <w:tc>
          <w:tcPr>
            <w:tcW w:w="640" w:type="dxa"/>
            <w:vAlign w:val="bottom"/>
            <w:tcBorders>
              <w:left w:val="single" w:sz="8" w:color="auto"/>
              <w:bottom w:val="single" w:sz="8" w:color="auto"/>
              <w:right w:val="single" w:sz="8" w:color="auto"/>
            </w:tcBorders>
          </w:tcPr>
          <w:p>
            <w:pPr>
              <w:spacing w:after="0"/>
              <w:rPr>
                <w:sz w:val="20"/>
                <w:szCs w:val="20"/>
                <w:color w:val="auto"/>
              </w:rPr>
            </w:pPr>
          </w:p>
        </w:tc>
        <w:tc>
          <w:tcPr>
            <w:tcW w:w="700" w:type="dxa"/>
            <w:vAlign w:val="bottom"/>
            <w:tcBorders>
              <w:bottom w:val="single" w:sz="8" w:color="auto"/>
            </w:tcBorders>
            <w:gridSpan w:val="3"/>
          </w:tcPr>
          <w:p>
            <w:pPr>
              <w:ind w:left="100"/>
              <w:spacing w:after="0"/>
              <w:rPr>
                <w:sz w:val="20"/>
                <w:szCs w:val="20"/>
                <w:color w:val="auto"/>
              </w:rPr>
            </w:pPr>
            <w:r>
              <w:rPr>
                <w:rFonts w:ascii="Arial" w:cs="Arial" w:eastAsia="Arial" w:hAnsi="Arial"/>
                <w:sz w:val="18"/>
                <w:szCs w:val="18"/>
                <w:color w:val="auto"/>
                <w:w w:val="86"/>
              </w:rPr>
              <w:t>652,173</w:t>
            </w:r>
          </w:p>
        </w:tc>
        <w:tc>
          <w:tcPr>
            <w:tcW w:w="4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69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32"/>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10</w:t>
            </w:r>
          </w:p>
        </w:tc>
        <w:tc>
          <w:tcPr>
            <w:tcW w:w="9120" w:type="dxa"/>
            <w:vAlign w:val="bottom"/>
            <w:tcBorders>
              <w:right w:val="single" w:sz="8" w:color="auto"/>
            </w:tcBorders>
            <w:gridSpan w:val="6"/>
          </w:tcPr>
          <w:p>
            <w:pPr>
              <w:ind w:left="100"/>
              <w:spacing w:after="0"/>
              <w:rPr>
                <w:sz w:val="20"/>
                <w:szCs w:val="20"/>
                <w:color w:val="auto"/>
              </w:rPr>
            </w:pPr>
            <w:r>
              <w:rPr>
                <w:rFonts w:ascii="Arial" w:cs="Arial" w:eastAsia="Arial" w:hAnsi="Arial"/>
                <w:sz w:val="18"/>
                <w:szCs w:val="18"/>
                <w:color w:val="auto"/>
              </w:rPr>
              <w:t>CHECK IF THE AGGREGATE AMOUNT IN ROW (9) EXCLUDES CERTAIN SHARES (SEE INSTRUCTIONS)</w:t>
            </w:r>
          </w:p>
        </w:tc>
        <w:tc>
          <w:tcPr>
            <w:tcW w:w="0" w:type="dxa"/>
            <w:vAlign w:val="bottom"/>
          </w:tcPr>
          <w:p>
            <w:pPr>
              <w:spacing w:after="0"/>
              <w:rPr>
                <w:sz w:val="1"/>
                <w:szCs w:val="1"/>
                <w:color w:val="auto"/>
              </w:rPr>
            </w:pPr>
          </w:p>
        </w:tc>
      </w:tr>
      <w:tr>
        <w:trPr>
          <w:trHeight w:val="231"/>
        </w:trPr>
        <w:tc>
          <w:tcPr>
            <w:tcW w:w="640" w:type="dxa"/>
            <w:vAlign w:val="bottom"/>
            <w:tcBorders>
              <w:left w:val="single" w:sz="8" w:color="auto"/>
              <w:bottom w:val="single" w:sz="8" w:color="auto"/>
              <w:right w:val="single" w:sz="8" w:color="auto"/>
            </w:tcBorders>
          </w:tcPr>
          <w:p>
            <w:pPr>
              <w:spacing w:after="0"/>
              <w:rPr>
                <w:sz w:val="20"/>
                <w:szCs w:val="20"/>
                <w:color w:val="auto"/>
              </w:rPr>
            </w:pPr>
          </w:p>
        </w:tc>
        <w:tc>
          <w:tcPr>
            <w:tcW w:w="40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o</w:t>
            </w:r>
          </w:p>
        </w:tc>
        <w:tc>
          <w:tcPr>
            <w:tcW w:w="30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69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26"/>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11</w:t>
            </w:r>
          </w:p>
        </w:tc>
        <w:tc>
          <w:tcPr>
            <w:tcW w:w="9120" w:type="dxa"/>
            <w:vAlign w:val="bottom"/>
            <w:tcBorders>
              <w:right w:val="single" w:sz="8" w:color="auto"/>
            </w:tcBorders>
            <w:gridSpan w:val="6"/>
          </w:tcPr>
          <w:p>
            <w:pPr>
              <w:ind w:left="10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237"/>
        </w:trPr>
        <w:tc>
          <w:tcPr>
            <w:tcW w:w="640" w:type="dxa"/>
            <w:vAlign w:val="bottom"/>
            <w:tcBorders>
              <w:left w:val="single" w:sz="8" w:color="auto"/>
              <w:bottom w:val="single" w:sz="8" w:color="auto"/>
              <w:right w:val="single" w:sz="8" w:color="auto"/>
            </w:tcBorders>
          </w:tcPr>
          <w:p>
            <w:pPr>
              <w:spacing w:after="0"/>
              <w:rPr>
                <w:sz w:val="20"/>
                <w:szCs w:val="20"/>
                <w:color w:val="auto"/>
              </w:rPr>
            </w:pPr>
          </w:p>
        </w:tc>
        <w:tc>
          <w:tcPr>
            <w:tcW w:w="700" w:type="dxa"/>
            <w:vAlign w:val="bottom"/>
            <w:tcBorders>
              <w:bottom w:val="single" w:sz="8" w:color="auto"/>
            </w:tcBorders>
            <w:gridSpan w:val="3"/>
          </w:tcPr>
          <w:p>
            <w:pPr>
              <w:ind w:left="100"/>
              <w:spacing w:after="0"/>
              <w:rPr>
                <w:sz w:val="20"/>
                <w:szCs w:val="20"/>
                <w:color w:val="auto"/>
              </w:rPr>
            </w:pPr>
            <w:r>
              <w:rPr>
                <w:rFonts w:ascii="Arial" w:cs="Arial" w:eastAsia="Arial" w:hAnsi="Arial"/>
                <w:sz w:val="18"/>
                <w:szCs w:val="18"/>
                <w:color w:val="auto"/>
              </w:rPr>
              <w:t>9.6%</w:t>
            </w:r>
          </w:p>
        </w:tc>
        <w:tc>
          <w:tcPr>
            <w:tcW w:w="4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69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26"/>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12</w:t>
            </w:r>
          </w:p>
        </w:tc>
        <w:tc>
          <w:tcPr>
            <w:tcW w:w="9120" w:type="dxa"/>
            <w:vAlign w:val="bottom"/>
            <w:tcBorders>
              <w:right w:val="single" w:sz="8" w:color="auto"/>
            </w:tcBorders>
            <w:gridSpan w:val="6"/>
          </w:tcPr>
          <w:p>
            <w:pPr>
              <w:ind w:left="10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241"/>
        </w:trPr>
        <w:tc>
          <w:tcPr>
            <w:tcW w:w="640" w:type="dxa"/>
            <w:vAlign w:val="bottom"/>
            <w:tcBorders>
              <w:left w:val="single" w:sz="8" w:color="auto"/>
              <w:bottom w:val="single" w:sz="8" w:color="auto"/>
              <w:right w:val="single" w:sz="8" w:color="auto"/>
            </w:tcBorders>
          </w:tcPr>
          <w:p>
            <w:pPr>
              <w:spacing w:after="0"/>
              <w:rPr>
                <w:sz w:val="20"/>
                <w:szCs w:val="20"/>
                <w:color w:val="auto"/>
              </w:rPr>
            </w:pPr>
          </w:p>
        </w:tc>
        <w:tc>
          <w:tcPr>
            <w:tcW w:w="40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IN</w:t>
            </w:r>
          </w:p>
        </w:tc>
        <w:tc>
          <w:tcPr>
            <w:tcW w:w="30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69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36" w:lineRule="exact"/>
        <w:rPr>
          <w:sz w:val="20"/>
          <w:szCs w:val="20"/>
          <w:color w:val="auto"/>
        </w:rPr>
      </w:pPr>
    </w:p>
    <w:p>
      <w:pPr>
        <w:ind w:left="20" w:right="179" w:hanging="8"/>
        <w:spacing w:after="0" w:line="259" w:lineRule="auto"/>
        <w:tabs>
          <w:tab w:leader="none" w:pos="275" w:val="left"/>
        </w:tabs>
        <w:numPr>
          <w:ilvl w:val="0"/>
          <w:numId w:val="7"/>
        </w:numPr>
        <w:rPr>
          <w:rFonts w:ascii="Arial" w:cs="Arial" w:eastAsia="Arial" w:hAnsi="Arial"/>
          <w:sz w:val="18"/>
          <w:szCs w:val="18"/>
          <w:color w:val="auto"/>
        </w:rPr>
      </w:pPr>
      <w:r>
        <w:rPr>
          <w:rFonts w:ascii="Arial" w:cs="Arial" w:eastAsia="Arial" w:hAnsi="Arial"/>
          <w:sz w:val="18"/>
          <w:szCs w:val="18"/>
          <w:color w:val="auto"/>
        </w:rPr>
        <w:t>This statement on Schedule 13G is filed by DAG Ventures IV-QP, L.P. (“DAG IV-QP”), DAG Ventures IV, L.P. (“DAG IV”), DAG Ventures Management IV, LLC (“DAG IV LLC”), Messrs. R. Thomas Goodrich, John J. Cadeddu, Greg Williams, Young J. Chung and Nick Pianim (collectively, the “Reporting Persons”). The Reporting Persons expressly disclaim status as a “group” for purposes of this Schedule 13G.</w:t>
      </w:r>
    </w:p>
    <w:p>
      <w:pPr>
        <w:spacing w:after="0" w:line="24" w:lineRule="exact"/>
        <w:rPr>
          <w:rFonts w:ascii="Arial" w:cs="Arial" w:eastAsia="Arial" w:hAnsi="Arial"/>
          <w:sz w:val="18"/>
          <w:szCs w:val="18"/>
          <w:color w:val="auto"/>
        </w:rPr>
      </w:pPr>
    </w:p>
    <w:p>
      <w:pPr>
        <w:jc w:val="both"/>
        <w:ind w:left="20" w:right="459" w:hanging="8"/>
        <w:spacing w:after="0" w:line="259" w:lineRule="auto"/>
        <w:tabs>
          <w:tab w:leader="none" w:pos="275"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Note is convertible into the Issuer’s Common Stock at a price of $1.38 or, if lower, 90% of the price at which securities are sold upon the consummation of the Issuer’s immediate subsequent financing, but in no event shall the Issuer issue Common Stock upon conversion of the Note and the series of notes issued by the Issuer in excess of 19.99% of the total shares outstanding of the Issuer on the date of closing of the issuance of the Notes.</w:t>
      </w:r>
    </w:p>
    <w:p>
      <w:pPr>
        <w:spacing w:after="0" w:line="24" w:lineRule="exact"/>
        <w:rPr>
          <w:rFonts w:ascii="Arial" w:cs="Arial" w:eastAsia="Arial" w:hAnsi="Arial"/>
          <w:sz w:val="18"/>
          <w:szCs w:val="18"/>
          <w:color w:val="auto"/>
        </w:rPr>
      </w:pPr>
    </w:p>
    <w:p>
      <w:pPr>
        <w:ind w:left="20" w:right="239" w:hanging="8"/>
        <w:spacing w:after="0" w:line="270" w:lineRule="auto"/>
        <w:tabs>
          <w:tab w:leader="none" w:pos="275"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shares are issuable upon the optional conversion of that certain 1.25% secured convertible promissory note of the Issuer (the “Note”). The shares consist of (i) 589,839 shares of Common Stock held by DAG IV-QP and (ii) 62,334 shares of Common Stock held by DAG IV. DAG IV LLC serves as the general partner of DAG IV-QP and DAG IV. As such, DAG IV LLC possesses power to direct the voting and disposition of the shares owned by DAG IV-QP and DAG IV and may be deemed to have indirect beneficial ownership of the shares held by DAG IV-QP and DAG IV. DAG IV LLC owns no securities of the Issuer directly. Messrs. R. Thomas Goodrich, John J. Cadeddu, Greg Williams, Young J. Chung and Nick Pianim are Managing Directors of DAG IV LLC. As such, Messrs. R. Thomas Goodrich, John J. Cadeddu, Greg Williams, Young J. Chung and Nick Pianim possess power to direct the voting and disposition of the shares owned by DAG IV-QP and DAG IV and may be deemed to have indirect beneficial ownership of the shares held by DAG IV-QP and DAG IV. Messrs. R. Thomas Goodrich, John J. Cadeddu, Greg Williams, Young J. Chung and Nick Pianim own no securities of the Issuer directly.</w:t>
      </w:r>
    </w:p>
    <w:p>
      <w:pPr>
        <w:spacing w:after="0" w:line="15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Page 6 of 13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-199390</wp:posOffset>
            </wp:positionH>
            <wp:positionV relativeFrom="paragraph">
              <wp:posOffset>149860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99"/>
          </w:cols>
          <w:pgMar w:left="560" w:top="1143" w:right="1440" w:bottom="154" w:gutter="0" w:footer="0" w:header="0"/>
        </w:sectPr>
      </w:pPr>
    </w:p>
    <w:bookmarkStart w:id="6" w:name="page7"/>
    <w:bookmarkEnd w:id="6"/>
    <w:tbl>
      <w:tblPr>
        <w:tblLayout w:type="fixed"/>
        <w:tblInd w:w="10" w:type="dxa"/>
        <w:tblCellMar>
          <w:top w:w="0" w:type="dxa"/>
          <w:left w:w="0" w:type="dxa"/>
          <w:bottom w:w="0" w:type="dxa"/>
          <w:right w:w="0" w:type="dxa"/>
        </w:tblCellMar>
      </w:tblPr>
      <w:tr>
        <w:trPr>
          <w:trHeight w:val="230"/>
        </w:trPr>
        <w:tc>
          <w:tcPr>
            <w:tcW w:w="94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w w:val="99"/>
              </w:rPr>
              <w:t>CUSIP No.</w:t>
            </w:r>
          </w:p>
        </w:tc>
        <w:tc>
          <w:tcPr>
            <w:tcW w:w="100" w:type="dxa"/>
            <w:vAlign w:val="bottom"/>
            <w:tcBorders>
              <w:top w:val="single" w:sz="8" w:color="auto"/>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440" w:type="dxa"/>
            <w:vAlign w:val="bottom"/>
            <w:tcBorders>
              <w:top w:val="single" w:sz="8" w:color="auto"/>
              <w:bottom w:val="single" w:sz="8" w:color="auto"/>
              <w:right w:val="single" w:sz="8" w:color="auto"/>
            </w:tcBorders>
            <w:gridSpan w:val="3"/>
          </w:tcPr>
          <w:p>
            <w:pPr>
              <w:ind w:left="60"/>
              <w:spacing w:after="0"/>
              <w:rPr>
                <w:sz w:val="20"/>
                <w:szCs w:val="20"/>
                <w:color w:val="auto"/>
              </w:rPr>
            </w:pPr>
            <w:r>
              <w:rPr>
                <w:rFonts w:ascii="Arial" w:cs="Arial" w:eastAsia="Arial" w:hAnsi="Arial"/>
                <w:sz w:val="18"/>
                <w:szCs w:val="18"/>
                <w:color w:val="auto"/>
              </w:rPr>
              <w:t>92911N104</w:t>
            </w:r>
          </w:p>
        </w:tc>
        <w:tc>
          <w:tcPr>
            <w:tcW w:w="6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69"/>
        </w:trPr>
        <w:tc>
          <w:tcPr>
            <w:tcW w:w="6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gridSpan w:val="3"/>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7960" w:type="dxa"/>
            <w:vAlign w:val="bottom"/>
            <w:tcBorders>
              <w:bottom w:val="single" w:sz="8" w:color="auto"/>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253"/>
        </w:trPr>
        <w:tc>
          <w:tcPr>
            <w:tcW w:w="6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w:t>
            </w:r>
          </w:p>
        </w:tc>
        <w:tc>
          <w:tcPr>
            <w:tcW w:w="9120" w:type="dxa"/>
            <w:vAlign w:val="bottom"/>
            <w:tcBorders>
              <w:right w:val="single" w:sz="8" w:color="auto"/>
            </w:tcBorders>
            <w:gridSpan w:val="7"/>
          </w:tcPr>
          <w:p>
            <w:pPr>
              <w:ind w:left="100"/>
              <w:spacing w:after="0"/>
              <w:rPr>
                <w:sz w:val="20"/>
                <w:szCs w:val="20"/>
                <w:color w:val="auto"/>
              </w:rPr>
            </w:pPr>
            <w:r>
              <w:rPr>
                <w:rFonts w:ascii="Arial" w:cs="Arial" w:eastAsia="Arial" w:hAnsi="Arial"/>
                <w:sz w:val="18"/>
                <w:szCs w:val="18"/>
                <w:color w:val="auto"/>
              </w:rPr>
              <w:t>NAMES OF REPORTING PERSONS</w:t>
            </w:r>
          </w:p>
        </w:tc>
        <w:tc>
          <w:tcPr>
            <w:tcW w:w="0" w:type="dxa"/>
            <w:vAlign w:val="bottom"/>
          </w:tcPr>
          <w:p>
            <w:pPr>
              <w:spacing w:after="0"/>
              <w:rPr>
                <w:sz w:val="1"/>
                <w:szCs w:val="1"/>
                <w:color w:val="auto"/>
              </w:rPr>
            </w:pPr>
          </w:p>
        </w:tc>
      </w:tr>
      <w:tr>
        <w:trPr>
          <w:trHeight w:val="230"/>
        </w:trPr>
        <w:tc>
          <w:tcPr>
            <w:tcW w:w="640" w:type="dxa"/>
            <w:vAlign w:val="bottom"/>
            <w:tcBorders>
              <w:left w:val="single" w:sz="8" w:color="auto"/>
              <w:right w:val="single" w:sz="8" w:color="auto"/>
            </w:tcBorders>
            <w:vMerge w:val="continue"/>
          </w:tcPr>
          <w:p>
            <w:pPr>
              <w:spacing w:after="0"/>
              <w:rPr>
                <w:sz w:val="20"/>
                <w:szCs w:val="20"/>
                <w:color w:val="auto"/>
              </w:rPr>
            </w:pPr>
          </w:p>
        </w:tc>
        <w:tc>
          <w:tcPr>
            <w:tcW w:w="1220" w:type="dxa"/>
            <w:vAlign w:val="bottom"/>
            <w:gridSpan w:val="5"/>
          </w:tcPr>
          <w:p>
            <w:pPr>
              <w:ind w:left="100"/>
              <w:spacing w:after="0"/>
              <w:rPr>
                <w:sz w:val="20"/>
                <w:szCs w:val="20"/>
                <w:color w:val="auto"/>
              </w:rPr>
            </w:pPr>
            <w:r>
              <w:rPr>
                <w:rFonts w:ascii="Arial" w:cs="Arial" w:eastAsia="Arial" w:hAnsi="Arial"/>
                <w:sz w:val="18"/>
                <w:szCs w:val="18"/>
                <w:color w:val="auto"/>
                <w:w w:val="98"/>
              </w:rPr>
              <w:t>Greg Williams</w:t>
            </w:r>
          </w:p>
        </w:tc>
        <w:tc>
          <w:tcPr>
            <w:tcW w:w="920" w:type="dxa"/>
            <w:vAlign w:val="bottom"/>
          </w:tcPr>
          <w:p>
            <w:pPr>
              <w:spacing w:after="0"/>
              <w:rPr>
                <w:sz w:val="20"/>
                <w:szCs w:val="20"/>
                <w:color w:val="auto"/>
              </w:rPr>
            </w:pPr>
          </w:p>
        </w:tc>
        <w:tc>
          <w:tcPr>
            <w:tcW w:w="69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640" w:type="dxa"/>
            <w:vAlign w:val="bottom"/>
            <w:tcBorders>
              <w:left w:val="single" w:sz="8" w:color="auto"/>
              <w:bottom w:val="single" w:sz="8" w:color="auto"/>
              <w:right w:val="single" w:sz="8" w:color="auto"/>
            </w:tcBorders>
          </w:tcPr>
          <w:p>
            <w:pPr>
              <w:spacing w:after="0"/>
              <w:rPr>
                <w:sz w:val="22"/>
                <w:szCs w:val="22"/>
                <w:color w:val="auto"/>
              </w:rPr>
            </w:pPr>
          </w:p>
        </w:tc>
        <w:tc>
          <w:tcPr>
            <w:tcW w:w="700" w:type="dxa"/>
            <w:vAlign w:val="bottom"/>
            <w:tcBorders>
              <w:bottom w:val="single" w:sz="8" w:color="auto"/>
            </w:tcBorders>
            <w:gridSpan w:val="3"/>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7960" w:type="dxa"/>
            <w:vAlign w:val="bottom"/>
            <w:tcBorders>
              <w:bottom w:val="single" w:sz="8" w:color="auto"/>
              <w:right w:val="single" w:sz="8" w:color="auto"/>
            </w:tcBorders>
            <w:gridSpan w:val="3"/>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640" w:type="dxa"/>
            <w:vAlign w:val="bottom"/>
            <w:tcBorders>
              <w:left w:val="single" w:sz="8" w:color="auto"/>
              <w:right w:val="single" w:sz="8" w:color="auto"/>
            </w:tcBorders>
          </w:tcPr>
          <w:p>
            <w:pPr>
              <w:spacing w:after="0"/>
              <w:rPr>
                <w:sz w:val="22"/>
                <w:szCs w:val="22"/>
                <w:color w:val="auto"/>
              </w:rPr>
            </w:pPr>
          </w:p>
        </w:tc>
        <w:tc>
          <w:tcPr>
            <w:tcW w:w="9120" w:type="dxa"/>
            <w:vAlign w:val="bottom"/>
            <w:tcBorders>
              <w:right w:val="single" w:sz="8" w:color="auto"/>
            </w:tcBorders>
            <w:gridSpan w:val="7"/>
          </w:tcPr>
          <w:p>
            <w:pPr>
              <w:ind w:left="100"/>
              <w:spacing w:after="0"/>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445"/>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2</w:t>
            </w:r>
          </w:p>
        </w:tc>
        <w:tc>
          <w:tcPr>
            <w:tcW w:w="400" w:type="dxa"/>
            <w:vAlign w:val="bottom"/>
            <w:gridSpan w:val="2"/>
          </w:tcPr>
          <w:p>
            <w:pPr>
              <w:ind w:left="100"/>
              <w:spacing w:after="0"/>
              <w:rPr>
                <w:sz w:val="20"/>
                <w:szCs w:val="20"/>
                <w:color w:val="auto"/>
              </w:rPr>
            </w:pPr>
            <w:r>
              <w:rPr>
                <w:rFonts w:ascii="Arial" w:cs="Arial" w:eastAsia="Arial" w:hAnsi="Arial"/>
                <w:sz w:val="18"/>
                <w:szCs w:val="18"/>
                <w:color w:val="auto"/>
              </w:rPr>
              <w:t>(a)</w:t>
            </w:r>
          </w:p>
        </w:tc>
        <w:tc>
          <w:tcPr>
            <w:tcW w:w="300" w:type="dxa"/>
            <w:vAlign w:val="bottom"/>
          </w:tcPr>
          <w:p>
            <w:pPr>
              <w:ind w:left="40"/>
              <w:spacing w:after="0"/>
              <w:rPr>
                <w:sz w:val="20"/>
                <w:szCs w:val="20"/>
                <w:color w:val="auto"/>
              </w:rPr>
            </w:pPr>
            <w:r>
              <w:rPr>
                <w:rFonts w:ascii="Arial" w:cs="Arial" w:eastAsia="Arial" w:hAnsi="Arial"/>
                <w:sz w:val="18"/>
                <w:szCs w:val="18"/>
                <w:color w:val="auto"/>
              </w:rPr>
              <w:t>o</w:t>
            </w: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9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40" w:type="dxa"/>
            <w:vAlign w:val="bottom"/>
            <w:tcBorders>
              <w:left w:val="single" w:sz="8" w:color="auto"/>
              <w:bottom w:val="single" w:sz="8" w:color="auto"/>
              <w:right w:val="single" w:sz="8" w:color="auto"/>
            </w:tcBorders>
          </w:tcPr>
          <w:p>
            <w:pPr>
              <w:spacing w:after="0"/>
              <w:rPr>
                <w:sz w:val="23"/>
                <w:szCs w:val="23"/>
                <w:color w:val="auto"/>
              </w:rPr>
            </w:pPr>
          </w:p>
        </w:tc>
        <w:tc>
          <w:tcPr>
            <w:tcW w:w="40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(b)</w:t>
            </w:r>
          </w:p>
        </w:tc>
        <w:tc>
          <w:tcPr>
            <w:tcW w:w="820" w:type="dxa"/>
            <w:vAlign w:val="bottom"/>
            <w:tcBorders>
              <w:bottom w:val="single" w:sz="8" w:color="auto"/>
            </w:tcBorders>
            <w:gridSpan w:val="3"/>
          </w:tcPr>
          <w:p>
            <w:pPr>
              <w:ind w:left="40"/>
              <w:spacing w:after="0" w:line="207" w:lineRule="exact"/>
              <w:rPr>
                <w:sz w:val="20"/>
                <w:szCs w:val="20"/>
                <w:color w:val="auto"/>
              </w:rPr>
            </w:pPr>
            <w:r>
              <w:rPr>
                <w:rFonts w:ascii="MS PGothic" w:cs="MS PGothic" w:eastAsia="MS PGothic" w:hAnsi="MS PGothic"/>
                <w:sz w:val="17"/>
                <w:szCs w:val="17"/>
                <w:color w:val="auto"/>
              </w:rPr>
              <w:t>☑</w:t>
            </w:r>
            <w:r>
              <w:rPr>
                <w:rFonts w:ascii="Arial" w:cs="Arial" w:eastAsia="Arial" w:hAnsi="Arial"/>
                <w:sz w:val="18"/>
                <w:szCs w:val="18"/>
                <w:color w:val="auto"/>
              </w:rPr>
              <w:t xml:space="preserve"> (1)</w:t>
            </w:r>
          </w:p>
        </w:tc>
        <w:tc>
          <w:tcPr>
            <w:tcW w:w="920" w:type="dxa"/>
            <w:vAlign w:val="bottom"/>
            <w:tcBorders>
              <w:bottom w:val="single" w:sz="8" w:color="auto"/>
            </w:tcBorders>
          </w:tcPr>
          <w:p>
            <w:pPr>
              <w:spacing w:after="0"/>
              <w:rPr>
                <w:sz w:val="23"/>
                <w:szCs w:val="23"/>
                <w:color w:val="auto"/>
              </w:rPr>
            </w:pPr>
          </w:p>
        </w:tc>
        <w:tc>
          <w:tcPr>
            <w:tcW w:w="6980" w:type="dxa"/>
            <w:vAlign w:val="bottom"/>
            <w:tcBorders>
              <w:bottom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589"/>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3</w:t>
            </w:r>
          </w:p>
        </w:tc>
        <w:tc>
          <w:tcPr>
            <w:tcW w:w="9120" w:type="dxa"/>
            <w:vAlign w:val="bottom"/>
            <w:tcBorders>
              <w:right w:val="single" w:sz="8" w:color="auto"/>
            </w:tcBorders>
            <w:gridSpan w:val="7"/>
          </w:tcPr>
          <w:p>
            <w:pPr>
              <w:ind w:left="100"/>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174"/>
        </w:trPr>
        <w:tc>
          <w:tcPr>
            <w:tcW w:w="640" w:type="dxa"/>
            <w:vAlign w:val="bottom"/>
            <w:tcBorders>
              <w:left w:val="single" w:sz="8" w:color="auto"/>
              <w:bottom w:val="single" w:sz="8" w:color="auto"/>
              <w:right w:val="single" w:sz="8" w:color="auto"/>
            </w:tcBorders>
          </w:tcPr>
          <w:p>
            <w:pPr>
              <w:spacing w:after="0"/>
              <w:rPr>
                <w:sz w:val="15"/>
                <w:szCs w:val="15"/>
                <w:color w:val="auto"/>
              </w:rPr>
            </w:pPr>
          </w:p>
        </w:tc>
        <w:tc>
          <w:tcPr>
            <w:tcW w:w="700" w:type="dxa"/>
            <w:vAlign w:val="bottom"/>
            <w:tcBorders>
              <w:bottom w:val="single" w:sz="8" w:color="auto"/>
            </w:tcBorders>
            <w:gridSpan w:val="3"/>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7960" w:type="dxa"/>
            <w:vAlign w:val="bottom"/>
            <w:tcBorders>
              <w:bottom w:val="single" w:sz="8" w:color="auto"/>
              <w:right w:val="single" w:sz="8" w:color="auto"/>
            </w:tcBorders>
            <w:gridSpan w:val="3"/>
          </w:tcPr>
          <w:p>
            <w:pPr>
              <w:spacing w:after="0"/>
              <w:rPr>
                <w:sz w:val="15"/>
                <w:szCs w:val="15"/>
                <w:color w:val="auto"/>
              </w:rPr>
            </w:pPr>
          </w:p>
        </w:tc>
        <w:tc>
          <w:tcPr>
            <w:tcW w:w="0" w:type="dxa"/>
            <w:vAlign w:val="bottom"/>
          </w:tcPr>
          <w:p>
            <w:pPr>
              <w:spacing w:after="0"/>
              <w:rPr>
                <w:sz w:val="1"/>
                <w:szCs w:val="1"/>
                <w:color w:val="auto"/>
              </w:rPr>
            </w:pPr>
          </w:p>
        </w:tc>
      </w:tr>
      <w:tr>
        <w:trPr>
          <w:trHeight w:val="519"/>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4</w:t>
            </w:r>
          </w:p>
        </w:tc>
        <w:tc>
          <w:tcPr>
            <w:tcW w:w="9120" w:type="dxa"/>
            <w:vAlign w:val="bottom"/>
            <w:tcBorders>
              <w:right w:val="single" w:sz="8" w:color="auto"/>
            </w:tcBorders>
            <w:gridSpan w:val="7"/>
          </w:tcPr>
          <w:p>
            <w:pPr>
              <w:ind w:left="10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237"/>
        </w:trPr>
        <w:tc>
          <w:tcPr>
            <w:tcW w:w="640" w:type="dxa"/>
            <w:vAlign w:val="bottom"/>
            <w:tcBorders>
              <w:left w:val="single" w:sz="8" w:color="auto"/>
              <w:bottom w:val="single" w:sz="8" w:color="auto"/>
              <w:right w:val="single" w:sz="8" w:color="auto"/>
            </w:tcBorders>
          </w:tcPr>
          <w:p>
            <w:pPr>
              <w:spacing w:after="0"/>
              <w:rPr>
                <w:sz w:val="20"/>
                <w:szCs w:val="20"/>
                <w:color w:val="auto"/>
              </w:rPr>
            </w:pPr>
          </w:p>
        </w:tc>
        <w:tc>
          <w:tcPr>
            <w:tcW w:w="9120" w:type="dxa"/>
            <w:vAlign w:val="bottom"/>
            <w:tcBorders>
              <w:bottom w:val="single" w:sz="8" w:color="auto"/>
              <w:right w:val="single" w:sz="8" w:color="auto"/>
            </w:tcBorders>
            <w:gridSpan w:val="7"/>
          </w:tcPr>
          <w:p>
            <w:pPr>
              <w:ind w:left="100"/>
              <w:spacing w:after="0"/>
              <w:rPr>
                <w:sz w:val="20"/>
                <w:szCs w:val="20"/>
                <w:color w:val="auto"/>
              </w:rPr>
            </w:pPr>
            <w:r>
              <w:rPr>
                <w:rFonts w:ascii="Arial" w:cs="Arial" w:eastAsia="Arial" w:hAnsi="Arial"/>
                <w:sz w:val="18"/>
                <w:szCs w:val="18"/>
                <w:color w:val="auto"/>
              </w:rPr>
              <w:t>United States of America</w:t>
            </w:r>
          </w:p>
        </w:tc>
        <w:tc>
          <w:tcPr>
            <w:tcW w:w="0" w:type="dxa"/>
            <w:vAlign w:val="bottom"/>
          </w:tcPr>
          <w:p>
            <w:pPr>
              <w:spacing w:after="0"/>
              <w:rPr>
                <w:sz w:val="1"/>
                <w:szCs w:val="1"/>
                <w:color w:val="auto"/>
              </w:rPr>
            </w:pPr>
          </w:p>
        </w:tc>
      </w:tr>
      <w:tr>
        <w:trPr>
          <w:trHeight w:val="596"/>
        </w:trPr>
        <w:tc>
          <w:tcPr>
            <w:tcW w:w="1340" w:type="dxa"/>
            <w:vAlign w:val="bottom"/>
            <w:tcBorders>
              <w:left w:val="single" w:sz="8" w:color="auto"/>
              <w:right w:val="single" w:sz="8" w:color="auto"/>
            </w:tcBorders>
            <w:gridSpan w:val="4"/>
            <w:vMerge w:val="restart"/>
          </w:tcPr>
          <w:p>
            <w:pPr>
              <w:jc w:val="center"/>
              <w:spacing w:after="0"/>
              <w:rPr>
                <w:sz w:val="20"/>
                <w:szCs w:val="20"/>
                <w:color w:val="auto"/>
              </w:rPr>
            </w:pPr>
            <w:r>
              <w:rPr>
                <w:rFonts w:ascii="Arial" w:cs="Arial" w:eastAsia="Arial" w:hAnsi="Arial"/>
                <w:sz w:val="18"/>
                <w:szCs w:val="18"/>
                <w:color w:val="auto"/>
                <w:w w:val="96"/>
              </w:rPr>
              <w:t>NUMBER OF</w:t>
            </w:r>
          </w:p>
        </w:tc>
        <w:tc>
          <w:tcPr>
            <w:tcW w:w="460" w:type="dxa"/>
            <w:vAlign w:val="bottom"/>
            <w:tcBorders>
              <w:right w:val="single" w:sz="8" w:color="auto"/>
            </w:tcBorders>
          </w:tcPr>
          <w:p>
            <w:pPr>
              <w:jc w:val="right"/>
              <w:ind w:right="12"/>
              <w:spacing w:after="0"/>
              <w:rPr>
                <w:sz w:val="20"/>
                <w:szCs w:val="20"/>
                <w:color w:val="auto"/>
              </w:rPr>
            </w:pPr>
            <w:r>
              <w:rPr>
                <w:rFonts w:ascii="Arial" w:cs="Arial" w:eastAsia="Arial" w:hAnsi="Arial"/>
                <w:sz w:val="32"/>
                <w:szCs w:val="32"/>
                <w:b w:val="1"/>
                <w:bCs w:val="1"/>
                <w:color w:val="auto"/>
              </w:rPr>
              <w:t>5</w:t>
            </w:r>
          </w:p>
        </w:tc>
        <w:tc>
          <w:tcPr>
            <w:tcW w:w="60" w:type="dxa"/>
            <w:vAlign w:val="bottom"/>
          </w:tcPr>
          <w:p>
            <w:pPr>
              <w:spacing w:after="0"/>
              <w:rPr>
                <w:sz w:val="24"/>
                <w:szCs w:val="24"/>
                <w:color w:val="auto"/>
              </w:rPr>
            </w:pPr>
          </w:p>
        </w:tc>
        <w:tc>
          <w:tcPr>
            <w:tcW w:w="790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168"/>
        </w:trPr>
        <w:tc>
          <w:tcPr>
            <w:tcW w:w="1340" w:type="dxa"/>
            <w:vAlign w:val="bottom"/>
            <w:tcBorders>
              <w:left w:val="single" w:sz="8" w:color="auto"/>
              <w:right w:val="single" w:sz="8" w:color="auto"/>
            </w:tcBorders>
            <w:gridSpan w:val="4"/>
            <w:vMerge w:val="continue"/>
          </w:tcPr>
          <w:p>
            <w:pPr>
              <w:spacing w:after="0"/>
              <w:rPr>
                <w:sz w:val="14"/>
                <w:szCs w:val="14"/>
                <w:color w:val="auto"/>
              </w:rPr>
            </w:pPr>
          </w:p>
        </w:tc>
        <w:tc>
          <w:tcPr>
            <w:tcW w:w="460" w:type="dxa"/>
            <w:vAlign w:val="bottom"/>
            <w:tcBorders>
              <w:bottom w:val="single" w:sz="8" w:color="auto"/>
              <w:right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69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70"/>
        </w:trPr>
        <w:tc>
          <w:tcPr>
            <w:tcW w:w="1040" w:type="dxa"/>
            <w:vAlign w:val="bottom"/>
            <w:tcBorders>
              <w:left w:val="single" w:sz="8" w:color="auto"/>
            </w:tcBorders>
            <w:gridSpan w:val="3"/>
          </w:tcPr>
          <w:p>
            <w:pPr>
              <w:jc w:val="center"/>
              <w:ind w:left="176"/>
              <w:spacing w:after="0"/>
              <w:rPr>
                <w:sz w:val="20"/>
                <w:szCs w:val="20"/>
                <w:color w:val="auto"/>
              </w:rPr>
            </w:pPr>
            <w:r>
              <w:rPr>
                <w:rFonts w:ascii="Arial" w:cs="Arial" w:eastAsia="Arial" w:hAnsi="Arial"/>
                <w:sz w:val="18"/>
                <w:szCs w:val="18"/>
                <w:color w:val="auto"/>
                <w:w w:val="94"/>
              </w:rPr>
              <w:t>SHARES</w:t>
            </w:r>
          </w:p>
        </w:tc>
        <w:tc>
          <w:tcPr>
            <w:tcW w:w="300" w:type="dxa"/>
            <w:vAlign w:val="bottom"/>
            <w:tcBorders>
              <w:right w:val="single" w:sz="8" w:color="auto"/>
            </w:tcBorders>
          </w:tcPr>
          <w:p>
            <w:pPr>
              <w:spacing w:after="0"/>
              <w:rPr>
                <w:sz w:val="23"/>
                <w:szCs w:val="23"/>
                <w:color w:val="auto"/>
              </w:rPr>
            </w:pPr>
          </w:p>
        </w:tc>
        <w:tc>
          <w:tcPr>
            <w:tcW w:w="460" w:type="dxa"/>
            <w:vAlign w:val="bottom"/>
            <w:tcBorders>
              <w:right w:val="single" w:sz="8" w:color="auto"/>
            </w:tcBorders>
            <w:vMerge w:val="restart"/>
          </w:tcPr>
          <w:p>
            <w:pPr>
              <w:jc w:val="right"/>
              <w:ind w:right="12"/>
              <w:spacing w:after="0"/>
              <w:rPr>
                <w:sz w:val="20"/>
                <w:szCs w:val="20"/>
                <w:color w:val="auto"/>
              </w:rPr>
            </w:pPr>
            <w:r>
              <w:rPr>
                <w:rFonts w:ascii="Arial" w:cs="Arial" w:eastAsia="Arial" w:hAnsi="Arial"/>
                <w:sz w:val="32"/>
                <w:szCs w:val="32"/>
                <w:b w:val="1"/>
                <w:bCs w:val="1"/>
                <w:color w:val="auto"/>
              </w:rPr>
              <w:t>6</w:t>
            </w:r>
          </w:p>
        </w:tc>
        <w:tc>
          <w:tcPr>
            <w:tcW w:w="60" w:type="dxa"/>
            <w:vAlign w:val="bottom"/>
          </w:tcPr>
          <w:p>
            <w:pPr>
              <w:spacing w:after="0"/>
              <w:rPr>
                <w:sz w:val="23"/>
                <w:szCs w:val="23"/>
                <w:color w:val="auto"/>
              </w:rPr>
            </w:pPr>
          </w:p>
        </w:tc>
        <w:tc>
          <w:tcPr>
            <w:tcW w:w="790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56"/>
        </w:trPr>
        <w:tc>
          <w:tcPr>
            <w:tcW w:w="1340" w:type="dxa"/>
            <w:vAlign w:val="bottom"/>
            <w:tcBorders>
              <w:left w:val="single" w:sz="8" w:color="auto"/>
              <w:right w:val="single" w:sz="8" w:color="auto"/>
            </w:tcBorders>
            <w:gridSpan w:val="4"/>
          </w:tcPr>
          <w:p>
            <w:pPr>
              <w:jc w:val="center"/>
              <w:spacing w:after="0"/>
              <w:rPr>
                <w:sz w:val="20"/>
                <w:szCs w:val="20"/>
                <w:color w:val="auto"/>
              </w:rPr>
            </w:pPr>
            <w:r>
              <w:rPr>
                <w:rFonts w:ascii="Arial" w:cs="Arial" w:eastAsia="Arial" w:hAnsi="Arial"/>
                <w:sz w:val="18"/>
                <w:szCs w:val="18"/>
                <w:color w:val="auto"/>
              </w:rPr>
              <w:t>BENEFICIALLY</w:t>
            </w:r>
          </w:p>
        </w:tc>
        <w:tc>
          <w:tcPr>
            <w:tcW w:w="460" w:type="dxa"/>
            <w:vAlign w:val="bottom"/>
            <w:tcBorders>
              <w:right w:val="single" w:sz="8" w:color="auto"/>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698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1340" w:type="dxa"/>
            <w:vAlign w:val="bottom"/>
            <w:tcBorders>
              <w:left w:val="single" w:sz="8" w:color="auto"/>
              <w:right w:val="single" w:sz="8" w:color="auto"/>
            </w:tcBorders>
            <w:gridSpan w:val="4"/>
          </w:tcPr>
          <w:p>
            <w:pPr>
              <w:jc w:val="center"/>
              <w:spacing w:after="0"/>
              <w:rPr>
                <w:sz w:val="20"/>
                <w:szCs w:val="20"/>
                <w:color w:val="auto"/>
              </w:rPr>
            </w:pPr>
            <w:r>
              <w:rPr>
                <w:rFonts w:ascii="Arial" w:cs="Arial" w:eastAsia="Arial" w:hAnsi="Arial"/>
                <w:sz w:val="18"/>
                <w:szCs w:val="18"/>
                <w:color w:val="auto"/>
                <w:w w:val="97"/>
              </w:rPr>
              <w:t>OWNED BY</w:t>
            </w:r>
          </w:p>
        </w:tc>
        <w:tc>
          <w:tcPr>
            <w:tcW w:w="46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7900" w:type="dxa"/>
            <w:vAlign w:val="bottom"/>
            <w:tcBorders>
              <w:bottom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rPr>
              <w:t>652,173 shares of Common Stock (2)(3)</w:t>
            </w:r>
          </w:p>
        </w:tc>
        <w:tc>
          <w:tcPr>
            <w:tcW w:w="0" w:type="dxa"/>
            <w:vAlign w:val="bottom"/>
          </w:tcPr>
          <w:p>
            <w:pPr>
              <w:spacing w:after="0"/>
              <w:rPr>
                <w:sz w:val="1"/>
                <w:szCs w:val="1"/>
                <w:color w:val="auto"/>
              </w:rPr>
            </w:pPr>
          </w:p>
        </w:tc>
      </w:tr>
      <w:tr>
        <w:trPr>
          <w:trHeight w:val="270"/>
        </w:trPr>
        <w:tc>
          <w:tcPr>
            <w:tcW w:w="1040" w:type="dxa"/>
            <w:vAlign w:val="bottom"/>
            <w:tcBorders>
              <w:left w:val="single" w:sz="8" w:color="auto"/>
            </w:tcBorders>
            <w:gridSpan w:val="3"/>
          </w:tcPr>
          <w:p>
            <w:pPr>
              <w:jc w:val="center"/>
              <w:ind w:left="176"/>
              <w:spacing w:after="0"/>
              <w:rPr>
                <w:sz w:val="20"/>
                <w:szCs w:val="20"/>
                <w:color w:val="auto"/>
              </w:rPr>
            </w:pPr>
            <w:r>
              <w:rPr>
                <w:rFonts w:ascii="Arial" w:cs="Arial" w:eastAsia="Arial" w:hAnsi="Arial"/>
                <w:sz w:val="18"/>
                <w:szCs w:val="18"/>
                <w:color w:val="auto"/>
                <w:w w:val="99"/>
              </w:rPr>
              <w:t>EACH</w:t>
            </w:r>
          </w:p>
        </w:tc>
        <w:tc>
          <w:tcPr>
            <w:tcW w:w="300" w:type="dxa"/>
            <w:vAlign w:val="bottom"/>
            <w:tcBorders>
              <w:right w:val="single" w:sz="8" w:color="auto"/>
            </w:tcBorders>
          </w:tcPr>
          <w:p>
            <w:pPr>
              <w:spacing w:after="0"/>
              <w:rPr>
                <w:sz w:val="23"/>
                <w:szCs w:val="23"/>
                <w:color w:val="auto"/>
              </w:rPr>
            </w:pPr>
          </w:p>
        </w:tc>
        <w:tc>
          <w:tcPr>
            <w:tcW w:w="460" w:type="dxa"/>
            <w:vAlign w:val="bottom"/>
            <w:tcBorders>
              <w:right w:val="single" w:sz="8" w:color="auto"/>
            </w:tcBorders>
            <w:vMerge w:val="restart"/>
          </w:tcPr>
          <w:p>
            <w:pPr>
              <w:jc w:val="right"/>
              <w:ind w:right="12"/>
              <w:spacing w:after="0"/>
              <w:rPr>
                <w:sz w:val="20"/>
                <w:szCs w:val="20"/>
                <w:color w:val="auto"/>
              </w:rPr>
            </w:pPr>
            <w:r>
              <w:rPr>
                <w:rFonts w:ascii="Arial" w:cs="Arial" w:eastAsia="Arial" w:hAnsi="Arial"/>
                <w:sz w:val="32"/>
                <w:szCs w:val="32"/>
                <w:b w:val="1"/>
                <w:bCs w:val="1"/>
                <w:color w:val="auto"/>
              </w:rPr>
              <w:t>7</w:t>
            </w:r>
          </w:p>
        </w:tc>
        <w:tc>
          <w:tcPr>
            <w:tcW w:w="60" w:type="dxa"/>
            <w:vAlign w:val="bottom"/>
          </w:tcPr>
          <w:p>
            <w:pPr>
              <w:spacing w:after="0"/>
              <w:rPr>
                <w:sz w:val="23"/>
                <w:szCs w:val="23"/>
                <w:color w:val="auto"/>
              </w:rPr>
            </w:pPr>
          </w:p>
        </w:tc>
        <w:tc>
          <w:tcPr>
            <w:tcW w:w="790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56"/>
        </w:trPr>
        <w:tc>
          <w:tcPr>
            <w:tcW w:w="1340" w:type="dxa"/>
            <w:vAlign w:val="bottom"/>
            <w:tcBorders>
              <w:left w:val="single" w:sz="8" w:color="auto"/>
              <w:right w:val="single" w:sz="8" w:color="auto"/>
            </w:tcBorders>
            <w:gridSpan w:val="4"/>
          </w:tcPr>
          <w:p>
            <w:pPr>
              <w:jc w:val="center"/>
              <w:spacing w:after="0"/>
              <w:rPr>
                <w:sz w:val="20"/>
                <w:szCs w:val="20"/>
                <w:color w:val="auto"/>
              </w:rPr>
            </w:pPr>
            <w:r>
              <w:rPr>
                <w:rFonts w:ascii="Arial" w:cs="Arial" w:eastAsia="Arial" w:hAnsi="Arial"/>
                <w:sz w:val="18"/>
                <w:szCs w:val="18"/>
                <w:color w:val="auto"/>
                <w:w w:val="93"/>
              </w:rPr>
              <w:t>REPORTING</w:t>
            </w:r>
          </w:p>
        </w:tc>
        <w:tc>
          <w:tcPr>
            <w:tcW w:w="460" w:type="dxa"/>
            <w:vAlign w:val="bottom"/>
            <w:tcBorders>
              <w:right w:val="single" w:sz="8" w:color="auto"/>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698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1040" w:type="dxa"/>
            <w:vAlign w:val="bottom"/>
            <w:tcBorders>
              <w:left w:val="single" w:sz="8" w:color="auto"/>
            </w:tcBorders>
            <w:gridSpan w:val="3"/>
          </w:tcPr>
          <w:p>
            <w:pPr>
              <w:jc w:val="center"/>
              <w:ind w:left="176"/>
              <w:spacing w:after="0"/>
              <w:rPr>
                <w:sz w:val="20"/>
                <w:szCs w:val="20"/>
                <w:color w:val="auto"/>
              </w:rPr>
            </w:pPr>
            <w:r>
              <w:rPr>
                <w:rFonts w:ascii="Arial" w:cs="Arial" w:eastAsia="Arial" w:hAnsi="Arial"/>
                <w:sz w:val="18"/>
                <w:szCs w:val="18"/>
                <w:color w:val="auto"/>
                <w:w w:val="92"/>
              </w:rPr>
              <w:t>PERSON</w:t>
            </w:r>
          </w:p>
        </w:tc>
        <w:tc>
          <w:tcPr>
            <w:tcW w:w="300" w:type="dxa"/>
            <w:vAlign w:val="bottom"/>
            <w:tcBorders>
              <w:right w:val="single" w:sz="8" w:color="auto"/>
            </w:tcBorders>
          </w:tcPr>
          <w:p>
            <w:pPr>
              <w:spacing w:after="0"/>
              <w:rPr>
                <w:sz w:val="20"/>
                <w:szCs w:val="20"/>
                <w:color w:val="auto"/>
              </w:rPr>
            </w:pPr>
          </w:p>
        </w:tc>
        <w:tc>
          <w:tcPr>
            <w:tcW w:w="46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69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26"/>
        </w:trPr>
        <w:tc>
          <w:tcPr>
            <w:tcW w:w="1040" w:type="dxa"/>
            <w:vAlign w:val="bottom"/>
            <w:tcBorders>
              <w:left w:val="single" w:sz="8" w:color="auto"/>
            </w:tcBorders>
            <w:gridSpan w:val="3"/>
          </w:tcPr>
          <w:p>
            <w:pPr>
              <w:jc w:val="center"/>
              <w:ind w:left="196"/>
              <w:spacing w:after="0"/>
              <w:rPr>
                <w:sz w:val="20"/>
                <w:szCs w:val="20"/>
                <w:color w:val="auto"/>
              </w:rPr>
            </w:pPr>
            <w:r>
              <w:rPr>
                <w:rFonts w:ascii="Arial" w:cs="Arial" w:eastAsia="Arial" w:hAnsi="Arial"/>
                <w:sz w:val="18"/>
                <w:szCs w:val="18"/>
                <w:color w:val="auto"/>
              </w:rPr>
              <w:t>WITH:</w:t>
            </w:r>
          </w:p>
        </w:tc>
        <w:tc>
          <w:tcPr>
            <w:tcW w:w="300" w:type="dxa"/>
            <w:vAlign w:val="bottom"/>
            <w:tcBorders>
              <w:right w:val="single" w:sz="8" w:color="auto"/>
            </w:tcBorders>
          </w:tcPr>
          <w:p>
            <w:pPr>
              <w:spacing w:after="0"/>
              <w:rPr>
                <w:sz w:val="24"/>
                <w:szCs w:val="24"/>
                <w:color w:val="auto"/>
              </w:rPr>
            </w:pPr>
          </w:p>
        </w:tc>
        <w:tc>
          <w:tcPr>
            <w:tcW w:w="460" w:type="dxa"/>
            <w:vAlign w:val="bottom"/>
            <w:tcBorders>
              <w:right w:val="single" w:sz="8" w:color="auto"/>
            </w:tcBorders>
          </w:tcPr>
          <w:p>
            <w:pPr>
              <w:jc w:val="right"/>
              <w:ind w:right="12"/>
              <w:spacing w:after="0"/>
              <w:rPr>
                <w:sz w:val="20"/>
                <w:szCs w:val="20"/>
                <w:color w:val="auto"/>
              </w:rPr>
            </w:pPr>
            <w:r>
              <w:rPr>
                <w:rFonts w:ascii="Arial" w:cs="Arial" w:eastAsia="Arial" w:hAnsi="Arial"/>
                <w:sz w:val="32"/>
                <w:szCs w:val="32"/>
                <w:b w:val="1"/>
                <w:bCs w:val="1"/>
                <w:color w:val="auto"/>
              </w:rPr>
              <w:t>8</w:t>
            </w:r>
          </w:p>
        </w:tc>
        <w:tc>
          <w:tcPr>
            <w:tcW w:w="60" w:type="dxa"/>
            <w:vAlign w:val="bottom"/>
          </w:tcPr>
          <w:p>
            <w:pPr>
              <w:spacing w:after="0"/>
              <w:rPr>
                <w:sz w:val="24"/>
                <w:szCs w:val="24"/>
                <w:color w:val="auto"/>
              </w:rPr>
            </w:pPr>
          </w:p>
        </w:tc>
        <w:tc>
          <w:tcPr>
            <w:tcW w:w="790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237"/>
        </w:trPr>
        <w:tc>
          <w:tcPr>
            <w:tcW w:w="640" w:type="dxa"/>
            <w:vAlign w:val="bottom"/>
            <w:tcBorders>
              <w:left w:val="single" w:sz="8" w:color="auto"/>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00" w:type="dxa"/>
            <w:vAlign w:val="bottom"/>
            <w:tcBorders>
              <w:bottom w:val="single" w:sz="8" w:color="auto"/>
              <w:right w:val="single" w:sz="8" w:color="auto"/>
            </w:tcBorders>
          </w:tcPr>
          <w:p>
            <w:pPr>
              <w:spacing w:after="0"/>
              <w:rPr>
                <w:sz w:val="20"/>
                <w:szCs w:val="20"/>
                <w:color w:val="auto"/>
              </w:rPr>
            </w:pPr>
          </w:p>
        </w:tc>
        <w:tc>
          <w:tcPr>
            <w:tcW w:w="46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7900" w:type="dxa"/>
            <w:vAlign w:val="bottom"/>
            <w:tcBorders>
              <w:bottom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rPr>
              <w:t>652,173 shares of Common Stock (2)(3)</w:t>
            </w:r>
          </w:p>
        </w:tc>
        <w:tc>
          <w:tcPr>
            <w:tcW w:w="0" w:type="dxa"/>
            <w:vAlign w:val="bottom"/>
          </w:tcPr>
          <w:p>
            <w:pPr>
              <w:spacing w:after="0"/>
              <w:rPr>
                <w:sz w:val="1"/>
                <w:szCs w:val="1"/>
                <w:color w:val="auto"/>
              </w:rPr>
            </w:pPr>
          </w:p>
        </w:tc>
      </w:tr>
      <w:tr>
        <w:trPr>
          <w:trHeight w:val="526"/>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9</w:t>
            </w:r>
          </w:p>
        </w:tc>
        <w:tc>
          <w:tcPr>
            <w:tcW w:w="9120" w:type="dxa"/>
            <w:vAlign w:val="bottom"/>
            <w:tcBorders>
              <w:right w:val="single" w:sz="8" w:color="auto"/>
            </w:tcBorders>
            <w:gridSpan w:val="7"/>
          </w:tcPr>
          <w:p>
            <w:pPr>
              <w:ind w:left="10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237"/>
        </w:trPr>
        <w:tc>
          <w:tcPr>
            <w:tcW w:w="640" w:type="dxa"/>
            <w:vAlign w:val="bottom"/>
            <w:tcBorders>
              <w:left w:val="single" w:sz="8" w:color="auto"/>
              <w:bottom w:val="single" w:sz="8" w:color="auto"/>
              <w:right w:val="single" w:sz="8" w:color="auto"/>
            </w:tcBorders>
          </w:tcPr>
          <w:p>
            <w:pPr>
              <w:spacing w:after="0"/>
              <w:rPr>
                <w:sz w:val="20"/>
                <w:szCs w:val="20"/>
                <w:color w:val="auto"/>
              </w:rPr>
            </w:pPr>
          </w:p>
        </w:tc>
        <w:tc>
          <w:tcPr>
            <w:tcW w:w="700" w:type="dxa"/>
            <w:vAlign w:val="bottom"/>
            <w:tcBorders>
              <w:bottom w:val="single" w:sz="8" w:color="auto"/>
            </w:tcBorders>
            <w:gridSpan w:val="3"/>
          </w:tcPr>
          <w:p>
            <w:pPr>
              <w:ind w:left="100"/>
              <w:spacing w:after="0"/>
              <w:rPr>
                <w:sz w:val="20"/>
                <w:szCs w:val="20"/>
                <w:color w:val="auto"/>
              </w:rPr>
            </w:pPr>
            <w:r>
              <w:rPr>
                <w:rFonts w:ascii="Arial" w:cs="Arial" w:eastAsia="Arial" w:hAnsi="Arial"/>
                <w:sz w:val="18"/>
                <w:szCs w:val="18"/>
                <w:color w:val="auto"/>
                <w:w w:val="86"/>
              </w:rPr>
              <w:t>652,173</w:t>
            </w:r>
          </w:p>
        </w:tc>
        <w:tc>
          <w:tcPr>
            <w:tcW w:w="46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69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32"/>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10</w:t>
            </w:r>
          </w:p>
        </w:tc>
        <w:tc>
          <w:tcPr>
            <w:tcW w:w="9120" w:type="dxa"/>
            <w:vAlign w:val="bottom"/>
            <w:tcBorders>
              <w:right w:val="single" w:sz="8" w:color="auto"/>
            </w:tcBorders>
            <w:gridSpan w:val="7"/>
          </w:tcPr>
          <w:p>
            <w:pPr>
              <w:ind w:left="100"/>
              <w:spacing w:after="0"/>
              <w:rPr>
                <w:sz w:val="20"/>
                <w:szCs w:val="20"/>
                <w:color w:val="auto"/>
              </w:rPr>
            </w:pPr>
            <w:r>
              <w:rPr>
                <w:rFonts w:ascii="Arial" w:cs="Arial" w:eastAsia="Arial" w:hAnsi="Arial"/>
                <w:sz w:val="18"/>
                <w:szCs w:val="18"/>
                <w:color w:val="auto"/>
              </w:rPr>
              <w:t>CHECK IF THE AGGREGATE AMOUNT IN ROW (9) EXCLUDES CERTAIN SHARES (SEE INSTRUCTIONS)</w:t>
            </w:r>
          </w:p>
        </w:tc>
        <w:tc>
          <w:tcPr>
            <w:tcW w:w="0" w:type="dxa"/>
            <w:vAlign w:val="bottom"/>
          </w:tcPr>
          <w:p>
            <w:pPr>
              <w:spacing w:after="0"/>
              <w:rPr>
                <w:sz w:val="1"/>
                <w:szCs w:val="1"/>
                <w:color w:val="auto"/>
              </w:rPr>
            </w:pPr>
          </w:p>
        </w:tc>
      </w:tr>
      <w:tr>
        <w:trPr>
          <w:trHeight w:val="231"/>
        </w:trPr>
        <w:tc>
          <w:tcPr>
            <w:tcW w:w="640" w:type="dxa"/>
            <w:vAlign w:val="bottom"/>
            <w:tcBorders>
              <w:left w:val="single" w:sz="8" w:color="auto"/>
              <w:bottom w:val="single" w:sz="8" w:color="auto"/>
              <w:right w:val="single" w:sz="8" w:color="auto"/>
            </w:tcBorders>
          </w:tcPr>
          <w:p>
            <w:pPr>
              <w:spacing w:after="0"/>
              <w:rPr>
                <w:sz w:val="20"/>
                <w:szCs w:val="20"/>
                <w:color w:val="auto"/>
              </w:rPr>
            </w:pPr>
          </w:p>
        </w:tc>
        <w:tc>
          <w:tcPr>
            <w:tcW w:w="40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o</w:t>
            </w:r>
          </w:p>
        </w:tc>
        <w:tc>
          <w:tcPr>
            <w:tcW w:w="30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69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26"/>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11</w:t>
            </w:r>
          </w:p>
        </w:tc>
        <w:tc>
          <w:tcPr>
            <w:tcW w:w="9120" w:type="dxa"/>
            <w:vAlign w:val="bottom"/>
            <w:tcBorders>
              <w:right w:val="single" w:sz="8" w:color="auto"/>
            </w:tcBorders>
            <w:gridSpan w:val="7"/>
          </w:tcPr>
          <w:p>
            <w:pPr>
              <w:ind w:left="10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237"/>
        </w:trPr>
        <w:tc>
          <w:tcPr>
            <w:tcW w:w="640" w:type="dxa"/>
            <w:vAlign w:val="bottom"/>
            <w:tcBorders>
              <w:left w:val="single" w:sz="8" w:color="auto"/>
              <w:bottom w:val="single" w:sz="8" w:color="auto"/>
              <w:right w:val="single" w:sz="8" w:color="auto"/>
            </w:tcBorders>
          </w:tcPr>
          <w:p>
            <w:pPr>
              <w:spacing w:after="0"/>
              <w:rPr>
                <w:sz w:val="20"/>
                <w:szCs w:val="20"/>
                <w:color w:val="auto"/>
              </w:rPr>
            </w:pPr>
          </w:p>
        </w:tc>
        <w:tc>
          <w:tcPr>
            <w:tcW w:w="700" w:type="dxa"/>
            <w:vAlign w:val="bottom"/>
            <w:tcBorders>
              <w:bottom w:val="single" w:sz="8" w:color="auto"/>
            </w:tcBorders>
            <w:gridSpan w:val="3"/>
          </w:tcPr>
          <w:p>
            <w:pPr>
              <w:ind w:left="100"/>
              <w:spacing w:after="0"/>
              <w:rPr>
                <w:sz w:val="20"/>
                <w:szCs w:val="20"/>
                <w:color w:val="auto"/>
              </w:rPr>
            </w:pPr>
            <w:r>
              <w:rPr>
                <w:rFonts w:ascii="Arial" w:cs="Arial" w:eastAsia="Arial" w:hAnsi="Arial"/>
                <w:sz w:val="18"/>
                <w:szCs w:val="18"/>
                <w:color w:val="auto"/>
              </w:rPr>
              <w:t>9.6%</w:t>
            </w:r>
          </w:p>
        </w:tc>
        <w:tc>
          <w:tcPr>
            <w:tcW w:w="46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69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26"/>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12</w:t>
            </w:r>
          </w:p>
        </w:tc>
        <w:tc>
          <w:tcPr>
            <w:tcW w:w="9120" w:type="dxa"/>
            <w:vAlign w:val="bottom"/>
            <w:tcBorders>
              <w:right w:val="single" w:sz="8" w:color="auto"/>
            </w:tcBorders>
            <w:gridSpan w:val="7"/>
          </w:tcPr>
          <w:p>
            <w:pPr>
              <w:ind w:left="10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241"/>
        </w:trPr>
        <w:tc>
          <w:tcPr>
            <w:tcW w:w="640" w:type="dxa"/>
            <w:vAlign w:val="bottom"/>
            <w:tcBorders>
              <w:left w:val="single" w:sz="8" w:color="auto"/>
              <w:bottom w:val="single" w:sz="8" w:color="auto"/>
              <w:right w:val="single" w:sz="8" w:color="auto"/>
            </w:tcBorders>
          </w:tcPr>
          <w:p>
            <w:pPr>
              <w:spacing w:after="0"/>
              <w:rPr>
                <w:sz w:val="20"/>
                <w:szCs w:val="20"/>
                <w:color w:val="auto"/>
              </w:rPr>
            </w:pPr>
          </w:p>
        </w:tc>
        <w:tc>
          <w:tcPr>
            <w:tcW w:w="40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IN</w:t>
            </w:r>
          </w:p>
        </w:tc>
        <w:tc>
          <w:tcPr>
            <w:tcW w:w="30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69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36" w:lineRule="exact"/>
        <w:rPr>
          <w:sz w:val="20"/>
          <w:szCs w:val="20"/>
          <w:color w:val="auto"/>
        </w:rPr>
      </w:pPr>
    </w:p>
    <w:p>
      <w:pPr>
        <w:ind w:left="20" w:right="179" w:hanging="8"/>
        <w:spacing w:after="0" w:line="259" w:lineRule="auto"/>
        <w:tabs>
          <w:tab w:leader="none" w:pos="275" w:val="left"/>
        </w:tabs>
        <w:numPr>
          <w:ilvl w:val="0"/>
          <w:numId w:val="8"/>
        </w:numPr>
        <w:rPr>
          <w:rFonts w:ascii="Arial" w:cs="Arial" w:eastAsia="Arial" w:hAnsi="Arial"/>
          <w:sz w:val="18"/>
          <w:szCs w:val="18"/>
          <w:color w:val="auto"/>
        </w:rPr>
      </w:pPr>
      <w:r>
        <w:rPr>
          <w:rFonts w:ascii="Arial" w:cs="Arial" w:eastAsia="Arial" w:hAnsi="Arial"/>
          <w:sz w:val="18"/>
          <w:szCs w:val="18"/>
          <w:color w:val="auto"/>
        </w:rPr>
        <w:t>This statement on Schedule 13G is filed by DAG Ventures IV-QP, L.P. (“DAG IV-QP”), DAG Ventures IV, L.P. (“DAG IV”), DAG Ventures Management IV, LLC (“DAG IV LLC”), Messrs. R. Thomas Goodrich, John J. Cadeddu, Greg Williams, Young J. Chung and Nick Pianim (collectively, the “Reporting Persons”). The Reporting Persons expressly disclaim status as a “group” for purposes of this Schedule 13G.</w:t>
      </w:r>
    </w:p>
    <w:p>
      <w:pPr>
        <w:spacing w:after="0" w:line="24" w:lineRule="exact"/>
        <w:rPr>
          <w:rFonts w:ascii="Arial" w:cs="Arial" w:eastAsia="Arial" w:hAnsi="Arial"/>
          <w:sz w:val="18"/>
          <w:szCs w:val="18"/>
          <w:color w:val="auto"/>
        </w:rPr>
      </w:pPr>
    </w:p>
    <w:p>
      <w:pPr>
        <w:jc w:val="both"/>
        <w:ind w:left="20" w:right="459" w:hanging="8"/>
        <w:spacing w:after="0" w:line="259" w:lineRule="auto"/>
        <w:tabs>
          <w:tab w:leader="none" w:pos="275"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Note is convertible into the Issuer’s Common Stock at a price of $1.38 or, if lower, 90% of the price at which securities are sold upon the consummation of the Issuer’s immediate subsequent financing, but in no event shall the Issuer issue Common Stock upon conversion of the Note and the series of notes issued by the Issuer in excess of 19.99% of the total shares outstanding of the Issuer on the date of closing of the issuance of the Notes.</w:t>
      </w:r>
    </w:p>
    <w:p>
      <w:pPr>
        <w:spacing w:after="0" w:line="24" w:lineRule="exact"/>
        <w:rPr>
          <w:rFonts w:ascii="Arial" w:cs="Arial" w:eastAsia="Arial" w:hAnsi="Arial"/>
          <w:sz w:val="18"/>
          <w:szCs w:val="18"/>
          <w:color w:val="auto"/>
        </w:rPr>
      </w:pPr>
    </w:p>
    <w:p>
      <w:pPr>
        <w:ind w:left="20" w:right="239" w:hanging="8"/>
        <w:spacing w:after="0" w:line="270" w:lineRule="auto"/>
        <w:tabs>
          <w:tab w:leader="none" w:pos="275"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shares are issuable upon the optional conversion of that certain 1.25% secured convertible promissory note of the Issuer (the “Note”). The shares consist of (i) 589,839 shares of Common Stock held by DAG IV-QP and (ii) 62,334 shares of Common Stock held by DAG IV. DAG IV LLC serves as the general partner of DAG IV-QP and DAG IV. As such, DAG IV LLC possesses power to direct the voting and disposition of the shares owned by DAG IV-QP and DAG IV and may be deemed to have indirect beneficial ownership of the shares held by DAG IV-QP and DAG IV. DAG IV LLC owns no securities of the Issuer directly. Messrs. R. Thomas Goodrich, John J. Cadeddu, Greg Williams, Young J. Chung and Nick Pianim are Managing Directors of DAG IV LLC. As such, Messrs. R. Thomas Goodrich, John J. Cadeddu, Greg Williams, Young J. Chung and Nick Pianim possess power to direct the voting and disposition of the shares owned by DAG IV-QP and DAG IV and may be deemed to have indirect beneficial ownership of the shares held by DAG IV-QP and DAG IV. Messrs. R. Thomas Goodrich, John J. Cadeddu, Greg Williams, Young J. Chung and Nick Pianim own no securities of the Issuer directly.</w:t>
      </w:r>
    </w:p>
    <w:p>
      <w:pPr>
        <w:spacing w:after="0" w:line="15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Page 7 of 13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-199390</wp:posOffset>
            </wp:positionH>
            <wp:positionV relativeFrom="paragraph">
              <wp:posOffset>149860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99"/>
          </w:cols>
          <w:pgMar w:left="560" w:top="1143" w:right="1440" w:bottom="154" w:gutter="0" w:footer="0" w:header="0"/>
        </w:sectPr>
      </w:pPr>
    </w:p>
    <w:bookmarkStart w:id="7" w:name="page8"/>
    <w:bookmarkEnd w:id="7"/>
    <w:tbl>
      <w:tblPr>
        <w:tblLayout w:type="fixed"/>
        <w:tblInd w:w="10" w:type="dxa"/>
        <w:tblCellMar>
          <w:top w:w="0" w:type="dxa"/>
          <w:left w:w="0" w:type="dxa"/>
          <w:bottom w:w="0" w:type="dxa"/>
          <w:right w:w="0" w:type="dxa"/>
        </w:tblCellMar>
      </w:tblPr>
      <w:tr>
        <w:trPr>
          <w:trHeight w:val="230"/>
        </w:trPr>
        <w:tc>
          <w:tcPr>
            <w:tcW w:w="94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w w:val="99"/>
              </w:rPr>
              <w:t>CUSIP No.</w:t>
            </w:r>
          </w:p>
        </w:tc>
        <w:tc>
          <w:tcPr>
            <w:tcW w:w="100" w:type="dxa"/>
            <w:vAlign w:val="bottom"/>
            <w:tcBorders>
              <w:top w:val="single" w:sz="8" w:color="auto"/>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440" w:type="dxa"/>
            <w:vAlign w:val="bottom"/>
            <w:tcBorders>
              <w:top w:val="single" w:sz="8" w:color="auto"/>
              <w:bottom w:val="single" w:sz="8" w:color="auto"/>
              <w:right w:val="single" w:sz="8" w:color="auto"/>
            </w:tcBorders>
            <w:gridSpan w:val="3"/>
          </w:tcPr>
          <w:p>
            <w:pPr>
              <w:ind w:left="60"/>
              <w:spacing w:after="0"/>
              <w:rPr>
                <w:sz w:val="20"/>
                <w:szCs w:val="20"/>
                <w:color w:val="auto"/>
              </w:rPr>
            </w:pPr>
            <w:r>
              <w:rPr>
                <w:rFonts w:ascii="Arial" w:cs="Arial" w:eastAsia="Arial" w:hAnsi="Arial"/>
                <w:sz w:val="18"/>
                <w:szCs w:val="18"/>
                <w:color w:val="auto"/>
              </w:rPr>
              <w:t>92911N104</w:t>
            </w:r>
          </w:p>
        </w:tc>
        <w:tc>
          <w:tcPr>
            <w:tcW w:w="6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69"/>
        </w:trPr>
        <w:tc>
          <w:tcPr>
            <w:tcW w:w="6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gridSpan w:val="3"/>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7960" w:type="dxa"/>
            <w:vAlign w:val="bottom"/>
            <w:tcBorders>
              <w:bottom w:val="single" w:sz="8" w:color="auto"/>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253"/>
        </w:trPr>
        <w:tc>
          <w:tcPr>
            <w:tcW w:w="6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w:t>
            </w:r>
          </w:p>
        </w:tc>
        <w:tc>
          <w:tcPr>
            <w:tcW w:w="9120" w:type="dxa"/>
            <w:vAlign w:val="bottom"/>
            <w:tcBorders>
              <w:right w:val="single" w:sz="8" w:color="auto"/>
            </w:tcBorders>
            <w:gridSpan w:val="7"/>
          </w:tcPr>
          <w:p>
            <w:pPr>
              <w:ind w:left="100"/>
              <w:spacing w:after="0"/>
              <w:rPr>
                <w:sz w:val="20"/>
                <w:szCs w:val="20"/>
                <w:color w:val="auto"/>
              </w:rPr>
            </w:pPr>
            <w:r>
              <w:rPr>
                <w:rFonts w:ascii="Arial" w:cs="Arial" w:eastAsia="Arial" w:hAnsi="Arial"/>
                <w:sz w:val="18"/>
                <w:szCs w:val="18"/>
                <w:color w:val="auto"/>
              </w:rPr>
              <w:t>NAMES OF REPORTING PERSONS</w:t>
            </w:r>
          </w:p>
        </w:tc>
        <w:tc>
          <w:tcPr>
            <w:tcW w:w="0" w:type="dxa"/>
            <w:vAlign w:val="bottom"/>
          </w:tcPr>
          <w:p>
            <w:pPr>
              <w:spacing w:after="0"/>
              <w:rPr>
                <w:sz w:val="1"/>
                <w:szCs w:val="1"/>
                <w:color w:val="auto"/>
              </w:rPr>
            </w:pPr>
          </w:p>
        </w:tc>
      </w:tr>
      <w:tr>
        <w:trPr>
          <w:trHeight w:val="230"/>
        </w:trPr>
        <w:tc>
          <w:tcPr>
            <w:tcW w:w="640" w:type="dxa"/>
            <w:vAlign w:val="bottom"/>
            <w:tcBorders>
              <w:left w:val="single" w:sz="8" w:color="auto"/>
              <w:right w:val="single" w:sz="8" w:color="auto"/>
            </w:tcBorders>
            <w:vMerge w:val="continue"/>
          </w:tcPr>
          <w:p>
            <w:pPr>
              <w:spacing w:after="0"/>
              <w:rPr>
                <w:sz w:val="20"/>
                <w:szCs w:val="20"/>
                <w:color w:val="auto"/>
              </w:rPr>
            </w:pPr>
          </w:p>
        </w:tc>
        <w:tc>
          <w:tcPr>
            <w:tcW w:w="1260" w:type="dxa"/>
            <w:vAlign w:val="bottom"/>
            <w:gridSpan w:val="5"/>
          </w:tcPr>
          <w:p>
            <w:pPr>
              <w:ind w:left="100"/>
              <w:spacing w:after="0"/>
              <w:rPr>
                <w:sz w:val="20"/>
                <w:szCs w:val="20"/>
                <w:color w:val="auto"/>
              </w:rPr>
            </w:pPr>
            <w:r>
              <w:rPr>
                <w:rFonts w:ascii="Arial" w:cs="Arial" w:eastAsia="Arial" w:hAnsi="Arial"/>
                <w:sz w:val="18"/>
                <w:szCs w:val="18"/>
                <w:color w:val="auto"/>
                <w:w w:val="88"/>
              </w:rPr>
              <w:t>Young J. Chung</w:t>
            </w:r>
          </w:p>
        </w:tc>
        <w:tc>
          <w:tcPr>
            <w:tcW w:w="880" w:type="dxa"/>
            <w:vAlign w:val="bottom"/>
          </w:tcPr>
          <w:p>
            <w:pPr>
              <w:spacing w:after="0"/>
              <w:rPr>
                <w:sz w:val="20"/>
                <w:szCs w:val="20"/>
                <w:color w:val="auto"/>
              </w:rPr>
            </w:pPr>
          </w:p>
        </w:tc>
        <w:tc>
          <w:tcPr>
            <w:tcW w:w="69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640" w:type="dxa"/>
            <w:vAlign w:val="bottom"/>
            <w:tcBorders>
              <w:left w:val="single" w:sz="8" w:color="auto"/>
              <w:bottom w:val="single" w:sz="8" w:color="auto"/>
              <w:right w:val="single" w:sz="8" w:color="auto"/>
            </w:tcBorders>
          </w:tcPr>
          <w:p>
            <w:pPr>
              <w:spacing w:after="0"/>
              <w:rPr>
                <w:sz w:val="22"/>
                <w:szCs w:val="22"/>
                <w:color w:val="auto"/>
              </w:rPr>
            </w:pPr>
          </w:p>
        </w:tc>
        <w:tc>
          <w:tcPr>
            <w:tcW w:w="700" w:type="dxa"/>
            <w:vAlign w:val="bottom"/>
            <w:tcBorders>
              <w:bottom w:val="single" w:sz="8" w:color="auto"/>
            </w:tcBorders>
            <w:gridSpan w:val="3"/>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7960" w:type="dxa"/>
            <w:vAlign w:val="bottom"/>
            <w:tcBorders>
              <w:bottom w:val="single" w:sz="8" w:color="auto"/>
              <w:right w:val="single" w:sz="8" w:color="auto"/>
            </w:tcBorders>
            <w:gridSpan w:val="3"/>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640" w:type="dxa"/>
            <w:vAlign w:val="bottom"/>
            <w:tcBorders>
              <w:left w:val="single" w:sz="8" w:color="auto"/>
              <w:right w:val="single" w:sz="8" w:color="auto"/>
            </w:tcBorders>
          </w:tcPr>
          <w:p>
            <w:pPr>
              <w:spacing w:after="0"/>
              <w:rPr>
                <w:sz w:val="22"/>
                <w:szCs w:val="22"/>
                <w:color w:val="auto"/>
              </w:rPr>
            </w:pPr>
          </w:p>
        </w:tc>
        <w:tc>
          <w:tcPr>
            <w:tcW w:w="9120" w:type="dxa"/>
            <w:vAlign w:val="bottom"/>
            <w:tcBorders>
              <w:right w:val="single" w:sz="8" w:color="auto"/>
            </w:tcBorders>
            <w:gridSpan w:val="7"/>
          </w:tcPr>
          <w:p>
            <w:pPr>
              <w:ind w:left="100"/>
              <w:spacing w:after="0"/>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445"/>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2</w:t>
            </w:r>
          </w:p>
        </w:tc>
        <w:tc>
          <w:tcPr>
            <w:tcW w:w="400" w:type="dxa"/>
            <w:vAlign w:val="bottom"/>
            <w:gridSpan w:val="2"/>
          </w:tcPr>
          <w:p>
            <w:pPr>
              <w:ind w:left="100"/>
              <w:spacing w:after="0"/>
              <w:rPr>
                <w:sz w:val="20"/>
                <w:szCs w:val="20"/>
                <w:color w:val="auto"/>
              </w:rPr>
            </w:pPr>
            <w:r>
              <w:rPr>
                <w:rFonts w:ascii="Arial" w:cs="Arial" w:eastAsia="Arial" w:hAnsi="Arial"/>
                <w:sz w:val="18"/>
                <w:szCs w:val="18"/>
                <w:color w:val="auto"/>
              </w:rPr>
              <w:t>(a)</w:t>
            </w:r>
          </w:p>
        </w:tc>
        <w:tc>
          <w:tcPr>
            <w:tcW w:w="300" w:type="dxa"/>
            <w:vAlign w:val="bottom"/>
          </w:tcPr>
          <w:p>
            <w:pPr>
              <w:ind w:left="40"/>
              <w:spacing w:after="0"/>
              <w:rPr>
                <w:sz w:val="20"/>
                <w:szCs w:val="20"/>
                <w:color w:val="auto"/>
              </w:rPr>
            </w:pPr>
            <w:r>
              <w:rPr>
                <w:rFonts w:ascii="Arial" w:cs="Arial" w:eastAsia="Arial" w:hAnsi="Arial"/>
                <w:sz w:val="18"/>
                <w:szCs w:val="18"/>
                <w:color w:val="auto"/>
              </w:rPr>
              <w:t>o</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9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40" w:type="dxa"/>
            <w:vAlign w:val="bottom"/>
            <w:tcBorders>
              <w:left w:val="single" w:sz="8" w:color="auto"/>
              <w:bottom w:val="single" w:sz="8" w:color="auto"/>
              <w:right w:val="single" w:sz="8" w:color="auto"/>
            </w:tcBorders>
          </w:tcPr>
          <w:p>
            <w:pPr>
              <w:spacing w:after="0"/>
              <w:rPr>
                <w:sz w:val="23"/>
                <w:szCs w:val="23"/>
                <w:color w:val="auto"/>
              </w:rPr>
            </w:pPr>
          </w:p>
        </w:tc>
        <w:tc>
          <w:tcPr>
            <w:tcW w:w="40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(b)</w:t>
            </w:r>
          </w:p>
        </w:tc>
        <w:tc>
          <w:tcPr>
            <w:tcW w:w="860" w:type="dxa"/>
            <w:vAlign w:val="bottom"/>
            <w:tcBorders>
              <w:bottom w:val="single" w:sz="8" w:color="auto"/>
            </w:tcBorders>
            <w:gridSpan w:val="3"/>
          </w:tcPr>
          <w:p>
            <w:pPr>
              <w:ind w:left="40"/>
              <w:spacing w:after="0" w:line="207" w:lineRule="exact"/>
              <w:rPr>
                <w:sz w:val="20"/>
                <w:szCs w:val="20"/>
                <w:color w:val="auto"/>
              </w:rPr>
            </w:pPr>
            <w:r>
              <w:rPr>
                <w:rFonts w:ascii="MS PGothic" w:cs="MS PGothic" w:eastAsia="MS PGothic" w:hAnsi="MS PGothic"/>
                <w:sz w:val="17"/>
                <w:szCs w:val="17"/>
                <w:color w:val="auto"/>
              </w:rPr>
              <w:t>☑</w:t>
            </w:r>
            <w:r>
              <w:rPr>
                <w:rFonts w:ascii="Arial" w:cs="Arial" w:eastAsia="Arial" w:hAnsi="Arial"/>
                <w:sz w:val="18"/>
                <w:szCs w:val="18"/>
                <w:color w:val="auto"/>
              </w:rPr>
              <w:t xml:space="preserve"> (1)</w:t>
            </w:r>
          </w:p>
        </w:tc>
        <w:tc>
          <w:tcPr>
            <w:tcW w:w="880" w:type="dxa"/>
            <w:vAlign w:val="bottom"/>
            <w:tcBorders>
              <w:bottom w:val="single" w:sz="8" w:color="auto"/>
            </w:tcBorders>
          </w:tcPr>
          <w:p>
            <w:pPr>
              <w:spacing w:after="0"/>
              <w:rPr>
                <w:sz w:val="23"/>
                <w:szCs w:val="23"/>
                <w:color w:val="auto"/>
              </w:rPr>
            </w:pPr>
          </w:p>
        </w:tc>
        <w:tc>
          <w:tcPr>
            <w:tcW w:w="6980" w:type="dxa"/>
            <w:vAlign w:val="bottom"/>
            <w:tcBorders>
              <w:bottom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589"/>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3</w:t>
            </w:r>
          </w:p>
        </w:tc>
        <w:tc>
          <w:tcPr>
            <w:tcW w:w="9120" w:type="dxa"/>
            <w:vAlign w:val="bottom"/>
            <w:tcBorders>
              <w:right w:val="single" w:sz="8" w:color="auto"/>
            </w:tcBorders>
            <w:gridSpan w:val="7"/>
          </w:tcPr>
          <w:p>
            <w:pPr>
              <w:ind w:left="100"/>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174"/>
        </w:trPr>
        <w:tc>
          <w:tcPr>
            <w:tcW w:w="640" w:type="dxa"/>
            <w:vAlign w:val="bottom"/>
            <w:tcBorders>
              <w:left w:val="single" w:sz="8" w:color="auto"/>
              <w:bottom w:val="single" w:sz="8" w:color="auto"/>
              <w:right w:val="single" w:sz="8" w:color="auto"/>
            </w:tcBorders>
          </w:tcPr>
          <w:p>
            <w:pPr>
              <w:spacing w:after="0"/>
              <w:rPr>
                <w:sz w:val="15"/>
                <w:szCs w:val="15"/>
                <w:color w:val="auto"/>
              </w:rPr>
            </w:pPr>
          </w:p>
        </w:tc>
        <w:tc>
          <w:tcPr>
            <w:tcW w:w="700" w:type="dxa"/>
            <w:vAlign w:val="bottom"/>
            <w:tcBorders>
              <w:bottom w:val="single" w:sz="8" w:color="auto"/>
            </w:tcBorders>
            <w:gridSpan w:val="3"/>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7960" w:type="dxa"/>
            <w:vAlign w:val="bottom"/>
            <w:tcBorders>
              <w:bottom w:val="single" w:sz="8" w:color="auto"/>
              <w:right w:val="single" w:sz="8" w:color="auto"/>
            </w:tcBorders>
            <w:gridSpan w:val="3"/>
          </w:tcPr>
          <w:p>
            <w:pPr>
              <w:spacing w:after="0"/>
              <w:rPr>
                <w:sz w:val="15"/>
                <w:szCs w:val="15"/>
                <w:color w:val="auto"/>
              </w:rPr>
            </w:pPr>
          </w:p>
        </w:tc>
        <w:tc>
          <w:tcPr>
            <w:tcW w:w="0" w:type="dxa"/>
            <w:vAlign w:val="bottom"/>
          </w:tcPr>
          <w:p>
            <w:pPr>
              <w:spacing w:after="0"/>
              <w:rPr>
                <w:sz w:val="1"/>
                <w:szCs w:val="1"/>
                <w:color w:val="auto"/>
              </w:rPr>
            </w:pPr>
          </w:p>
        </w:tc>
      </w:tr>
      <w:tr>
        <w:trPr>
          <w:trHeight w:val="519"/>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4</w:t>
            </w:r>
          </w:p>
        </w:tc>
        <w:tc>
          <w:tcPr>
            <w:tcW w:w="9120" w:type="dxa"/>
            <w:vAlign w:val="bottom"/>
            <w:tcBorders>
              <w:right w:val="single" w:sz="8" w:color="auto"/>
            </w:tcBorders>
            <w:gridSpan w:val="7"/>
          </w:tcPr>
          <w:p>
            <w:pPr>
              <w:ind w:left="10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237"/>
        </w:trPr>
        <w:tc>
          <w:tcPr>
            <w:tcW w:w="640" w:type="dxa"/>
            <w:vAlign w:val="bottom"/>
            <w:tcBorders>
              <w:left w:val="single" w:sz="8" w:color="auto"/>
              <w:bottom w:val="single" w:sz="8" w:color="auto"/>
              <w:right w:val="single" w:sz="8" w:color="auto"/>
            </w:tcBorders>
          </w:tcPr>
          <w:p>
            <w:pPr>
              <w:spacing w:after="0"/>
              <w:rPr>
                <w:sz w:val="20"/>
                <w:szCs w:val="20"/>
                <w:color w:val="auto"/>
              </w:rPr>
            </w:pPr>
          </w:p>
        </w:tc>
        <w:tc>
          <w:tcPr>
            <w:tcW w:w="9120" w:type="dxa"/>
            <w:vAlign w:val="bottom"/>
            <w:tcBorders>
              <w:bottom w:val="single" w:sz="8" w:color="auto"/>
              <w:right w:val="single" w:sz="8" w:color="auto"/>
            </w:tcBorders>
            <w:gridSpan w:val="7"/>
          </w:tcPr>
          <w:p>
            <w:pPr>
              <w:ind w:left="100"/>
              <w:spacing w:after="0"/>
              <w:rPr>
                <w:sz w:val="20"/>
                <w:szCs w:val="20"/>
                <w:color w:val="auto"/>
              </w:rPr>
            </w:pPr>
            <w:r>
              <w:rPr>
                <w:rFonts w:ascii="Arial" w:cs="Arial" w:eastAsia="Arial" w:hAnsi="Arial"/>
                <w:sz w:val="18"/>
                <w:szCs w:val="18"/>
                <w:color w:val="auto"/>
              </w:rPr>
              <w:t>United States of America</w:t>
            </w:r>
          </w:p>
        </w:tc>
        <w:tc>
          <w:tcPr>
            <w:tcW w:w="0" w:type="dxa"/>
            <w:vAlign w:val="bottom"/>
          </w:tcPr>
          <w:p>
            <w:pPr>
              <w:spacing w:after="0"/>
              <w:rPr>
                <w:sz w:val="1"/>
                <w:szCs w:val="1"/>
                <w:color w:val="auto"/>
              </w:rPr>
            </w:pPr>
          </w:p>
        </w:tc>
      </w:tr>
      <w:tr>
        <w:trPr>
          <w:trHeight w:val="596"/>
        </w:trPr>
        <w:tc>
          <w:tcPr>
            <w:tcW w:w="1340" w:type="dxa"/>
            <w:vAlign w:val="bottom"/>
            <w:tcBorders>
              <w:left w:val="single" w:sz="8" w:color="auto"/>
              <w:right w:val="single" w:sz="8" w:color="auto"/>
            </w:tcBorders>
            <w:gridSpan w:val="4"/>
            <w:vMerge w:val="restart"/>
          </w:tcPr>
          <w:p>
            <w:pPr>
              <w:jc w:val="center"/>
              <w:spacing w:after="0"/>
              <w:rPr>
                <w:sz w:val="20"/>
                <w:szCs w:val="20"/>
                <w:color w:val="auto"/>
              </w:rPr>
            </w:pPr>
            <w:r>
              <w:rPr>
                <w:rFonts w:ascii="Arial" w:cs="Arial" w:eastAsia="Arial" w:hAnsi="Arial"/>
                <w:sz w:val="18"/>
                <w:szCs w:val="18"/>
                <w:color w:val="auto"/>
                <w:w w:val="96"/>
              </w:rPr>
              <w:t>NUMBER OF</w:t>
            </w:r>
          </w:p>
        </w:tc>
        <w:tc>
          <w:tcPr>
            <w:tcW w:w="460" w:type="dxa"/>
            <w:vAlign w:val="bottom"/>
            <w:tcBorders>
              <w:right w:val="single" w:sz="8" w:color="auto"/>
            </w:tcBorders>
          </w:tcPr>
          <w:p>
            <w:pPr>
              <w:jc w:val="right"/>
              <w:ind w:right="12"/>
              <w:spacing w:after="0"/>
              <w:rPr>
                <w:sz w:val="20"/>
                <w:szCs w:val="20"/>
                <w:color w:val="auto"/>
              </w:rPr>
            </w:pPr>
            <w:r>
              <w:rPr>
                <w:rFonts w:ascii="Arial" w:cs="Arial" w:eastAsia="Arial" w:hAnsi="Arial"/>
                <w:sz w:val="32"/>
                <w:szCs w:val="32"/>
                <w:b w:val="1"/>
                <w:bCs w:val="1"/>
                <w:color w:val="auto"/>
              </w:rPr>
              <w:t>5</w:t>
            </w:r>
          </w:p>
        </w:tc>
        <w:tc>
          <w:tcPr>
            <w:tcW w:w="100" w:type="dxa"/>
            <w:vAlign w:val="bottom"/>
          </w:tcPr>
          <w:p>
            <w:pPr>
              <w:spacing w:after="0"/>
              <w:rPr>
                <w:sz w:val="24"/>
                <w:szCs w:val="24"/>
                <w:color w:val="auto"/>
              </w:rPr>
            </w:pPr>
          </w:p>
        </w:tc>
        <w:tc>
          <w:tcPr>
            <w:tcW w:w="786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168"/>
        </w:trPr>
        <w:tc>
          <w:tcPr>
            <w:tcW w:w="1340" w:type="dxa"/>
            <w:vAlign w:val="bottom"/>
            <w:tcBorders>
              <w:left w:val="single" w:sz="8" w:color="auto"/>
              <w:right w:val="single" w:sz="8" w:color="auto"/>
            </w:tcBorders>
            <w:gridSpan w:val="4"/>
            <w:vMerge w:val="continue"/>
          </w:tcPr>
          <w:p>
            <w:pPr>
              <w:spacing w:after="0"/>
              <w:rPr>
                <w:sz w:val="14"/>
                <w:szCs w:val="14"/>
                <w:color w:val="auto"/>
              </w:rPr>
            </w:pPr>
          </w:p>
        </w:tc>
        <w:tc>
          <w:tcPr>
            <w:tcW w:w="460" w:type="dxa"/>
            <w:vAlign w:val="bottom"/>
            <w:tcBorders>
              <w:bottom w:val="single" w:sz="8" w:color="auto"/>
              <w:right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69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70"/>
        </w:trPr>
        <w:tc>
          <w:tcPr>
            <w:tcW w:w="1040" w:type="dxa"/>
            <w:vAlign w:val="bottom"/>
            <w:tcBorders>
              <w:left w:val="single" w:sz="8" w:color="auto"/>
            </w:tcBorders>
            <w:gridSpan w:val="3"/>
          </w:tcPr>
          <w:p>
            <w:pPr>
              <w:jc w:val="center"/>
              <w:ind w:left="176"/>
              <w:spacing w:after="0"/>
              <w:rPr>
                <w:sz w:val="20"/>
                <w:szCs w:val="20"/>
                <w:color w:val="auto"/>
              </w:rPr>
            </w:pPr>
            <w:r>
              <w:rPr>
                <w:rFonts w:ascii="Arial" w:cs="Arial" w:eastAsia="Arial" w:hAnsi="Arial"/>
                <w:sz w:val="18"/>
                <w:szCs w:val="18"/>
                <w:color w:val="auto"/>
                <w:w w:val="94"/>
              </w:rPr>
              <w:t>SHARES</w:t>
            </w:r>
          </w:p>
        </w:tc>
        <w:tc>
          <w:tcPr>
            <w:tcW w:w="300" w:type="dxa"/>
            <w:vAlign w:val="bottom"/>
            <w:tcBorders>
              <w:right w:val="single" w:sz="8" w:color="auto"/>
            </w:tcBorders>
          </w:tcPr>
          <w:p>
            <w:pPr>
              <w:spacing w:after="0"/>
              <w:rPr>
                <w:sz w:val="23"/>
                <w:szCs w:val="23"/>
                <w:color w:val="auto"/>
              </w:rPr>
            </w:pPr>
          </w:p>
        </w:tc>
        <w:tc>
          <w:tcPr>
            <w:tcW w:w="460" w:type="dxa"/>
            <w:vAlign w:val="bottom"/>
            <w:tcBorders>
              <w:right w:val="single" w:sz="8" w:color="auto"/>
            </w:tcBorders>
            <w:vMerge w:val="restart"/>
          </w:tcPr>
          <w:p>
            <w:pPr>
              <w:jc w:val="right"/>
              <w:ind w:right="12"/>
              <w:spacing w:after="0"/>
              <w:rPr>
                <w:sz w:val="20"/>
                <w:szCs w:val="20"/>
                <w:color w:val="auto"/>
              </w:rPr>
            </w:pPr>
            <w:r>
              <w:rPr>
                <w:rFonts w:ascii="Arial" w:cs="Arial" w:eastAsia="Arial" w:hAnsi="Arial"/>
                <w:sz w:val="32"/>
                <w:szCs w:val="32"/>
                <w:b w:val="1"/>
                <w:bCs w:val="1"/>
                <w:color w:val="auto"/>
              </w:rPr>
              <w:t>6</w:t>
            </w:r>
          </w:p>
        </w:tc>
        <w:tc>
          <w:tcPr>
            <w:tcW w:w="100" w:type="dxa"/>
            <w:vAlign w:val="bottom"/>
          </w:tcPr>
          <w:p>
            <w:pPr>
              <w:spacing w:after="0"/>
              <w:rPr>
                <w:sz w:val="23"/>
                <w:szCs w:val="23"/>
                <w:color w:val="auto"/>
              </w:rPr>
            </w:pPr>
          </w:p>
        </w:tc>
        <w:tc>
          <w:tcPr>
            <w:tcW w:w="786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56"/>
        </w:trPr>
        <w:tc>
          <w:tcPr>
            <w:tcW w:w="1340" w:type="dxa"/>
            <w:vAlign w:val="bottom"/>
            <w:tcBorders>
              <w:left w:val="single" w:sz="8" w:color="auto"/>
              <w:right w:val="single" w:sz="8" w:color="auto"/>
            </w:tcBorders>
            <w:gridSpan w:val="4"/>
          </w:tcPr>
          <w:p>
            <w:pPr>
              <w:jc w:val="center"/>
              <w:spacing w:after="0"/>
              <w:rPr>
                <w:sz w:val="20"/>
                <w:szCs w:val="20"/>
                <w:color w:val="auto"/>
              </w:rPr>
            </w:pPr>
            <w:r>
              <w:rPr>
                <w:rFonts w:ascii="Arial" w:cs="Arial" w:eastAsia="Arial" w:hAnsi="Arial"/>
                <w:sz w:val="18"/>
                <w:szCs w:val="18"/>
                <w:color w:val="auto"/>
              </w:rPr>
              <w:t>BENEFICIALLY</w:t>
            </w:r>
          </w:p>
        </w:tc>
        <w:tc>
          <w:tcPr>
            <w:tcW w:w="460" w:type="dxa"/>
            <w:vAlign w:val="bottom"/>
            <w:tcBorders>
              <w:right w:val="single" w:sz="8" w:color="auto"/>
            </w:tcBorders>
            <w:vMerge w:val="continue"/>
          </w:tcPr>
          <w:p>
            <w:pPr>
              <w:spacing w:after="0"/>
              <w:rPr>
                <w:sz w:val="22"/>
                <w:szCs w:val="22"/>
                <w:color w:val="auto"/>
              </w:rPr>
            </w:pPr>
          </w:p>
        </w:tc>
        <w:tc>
          <w:tcPr>
            <w:tcW w:w="1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698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1340" w:type="dxa"/>
            <w:vAlign w:val="bottom"/>
            <w:tcBorders>
              <w:left w:val="single" w:sz="8" w:color="auto"/>
              <w:right w:val="single" w:sz="8" w:color="auto"/>
            </w:tcBorders>
            <w:gridSpan w:val="4"/>
          </w:tcPr>
          <w:p>
            <w:pPr>
              <w:jc w:val="center"/>
              <w:spacing w:after="0"/>
              <w:rPr>
                <w:sz w:val="20"/>
                <w:szCs w:val="20"/>
                <w:color w:val="auto"/>
              </w:rPr>
            </w:pPr>
            <w:r>
              <w:rPr>
                <w:rFonts w:ascii="Arial" w:cs="Arial" w:eastAsia="Arial" w:hAnsi="Arial"/>
                <w:sz w:val="18"/>
                <w:szCs w:val="18"/>
                <w:color w:val="auto"/>
                <w:w w:val="97"/>
              </w:rPr>
              <w:t>OWNED BY</w:t>
            </w:r>
          </w:p>
        </w:tc>
        <w:tc>
          <w:tcPr>
            <w:tcW w:w="460" w:type="dxa"/>
            <w:vAlign w:val="bottom"/>
            <w:tcBorders>
              <w:bottom w:val="single" w:sz="8" w:color="auto"/>
              <w:right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86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652,173 shares of Common Stock (2)(3)</w:t>
            </w:r>
          </w:p>
        </w:tc>
        <w:tc>
          <w:tcPr>
            <w:tcW w:w="0" w:type="dxa"/>
            <w:vAlign w:val="bottom"/>
          </w:tcPr>
          <w:p>
            <w:pPr>
              <w:spacing w:after="0"/>
              <w:rPr>
                <w:sz w:val="1"/>
                <w:szCs w:val="1"/>
                <w:color w:val="auto"/>
              </w:rPr>
            </w:pPr>
          </w:p>
        </w:tc>
      </w:tr>
      <w:tr>
        <w:trPr>
          <w:trHeight w:val="270"/>
        </w:trPr>
        <w:tc>
          <w:tcPr>
            <w:tcW w:w="1040" w:type="dxa"/>
            <w:vAlign w:val="bottom"/>
            <w:tcBorders>
              <w:left w:val="single" w:sz="8" w:color="auto"/>
            </w:tcBorders>
            <w:gridSpan w:val="3"/>
          </w:tcPr>
          <w:p>
            <w:pPr>
              <w:jc w:val="center"/>
              <w:ind w:left="176"/>
              <w:spacing w:after="0"/>
              <w:rPr>
                <w:sz w:val="20"/>
                <w:szCs w:val="20"/>
                <w:color w:val="auto"/>
              </w:rPr>
            </w:pPr>
            <w:r>
              <w:rPr>
                <w:rFonts w:ascii="Arial" w:cs="Arial" w:eastAsia="Arial" w:hAnsi="Arial"/>
                <w:sz w:val="18"/>
                <w:szCs w:val="18"/>
                <w:color w:val="auto"/>
                <w:w w:val="99"/>
              </w:rPr>
              <w:t>EACH</w:t>
            </w:r>
          </w:p>
        </w:tc>
        <w:tc>
          <w:tcPr>
            <w:tcW w:w="300" w:type="dxa"/>
            <w:vAlign w:val="bottom"/>
            <w:tcBorders>
              <w:right w:val="single" w:sz="8" w:color="auto"/>
            </w:tcBorders>
          </w:tcPr>
          <w:p>
            <w:pPr>
              <w:spacing w:after="0"/>
              <w:rPr>
                <w:sz w:val="23"/>
                <w:szCs w:val="23"/>
                <w:color w:val="auto"/>
              </w:rPr>
            </w:pPr>
          </w:p>
        </w:tc>
        <w:tc>
          <w:tcPr>
            <w:tcW w:w="460" w:type="dxa"/>
            <w:vAlign w:val="bottom"/>
            <w:tcBorders>
              <w:right w:val="single" w:sz="8" w:color="auto"/>
            </w:tcBorders>
            <w:vMerge w:val="restart"/>
          </w:tcPr>
          <w:p>
            <w:pPr>
              <w:jc w:val="right"/>
              <w:ind w:right="12"/>
              <w:spacing w:after="0"/>
              <w:rPr>
                <w:sz w:val="20"/>
                <w:szCs w:val="20"/>
                <w:color w:val="auto"/>
              </w:rPr>
            </w:pPr>
            <w:r>
              <w:rPr>
                <w:rFonts w:ascii="Arial" w:cs="Arial" w:eastAsia="Arial" w:hAnsi="Arial"/>
                <w:sz w:val="32"/>
                <w:szCs w:val="32"/>
                <w:b w:val="1"/>
                <w:bCs w:val="1"/>
                <w:color w:val="auto"/>
              </w:rPr>
              <w:t>7</w:t>
            </w:r>
          </w:p>
        </w:tc>
        <w:tc>
          <w:tcPr>
            <w:tcW w:w="100" w:type="dxa"/>
            <w:vAlign w:val="bottom"/>
          </w:tcPr>
          <w:p>
            <w:pPr>
              <w:spacing w:after="0"/>
              <w:rPr>
                <w:sz w:val="23"/>
                <w:szCs w:val="23"/>
                <w:color w:val="auto"/>
              </w:rPr>
            </w:pPr>
          </w:p>
        </w:tc>
        <w:tc>
          <w:tcPr>
            <w:tcW w:w="786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56"/>
        </w:trPr>
        <w:tc>
          <w:tcPr>
            <w:tcW w:w="1340" w:type="dxa"/>
            <w:vAlign w:val="bottom"/>
            <w:tcBorders>
              <w:left w:val="single" w:sz="8" w:color="auto"/>
              <w:right w:val="single" w:sz="8" w:color="auto"/>
            </w:tcBorders>
            <w:gridSpan w:val="4"/>
          </w:tcPr>
          <w:p>
            <w:pPr>
              <w:jc w:val="center"/>
              <w:spacing w:after="0"/>
              <w:rPr>
                <w:sz w:val="20"/>
                <w:szCs w:val="20"/>
                <w:color w:val="auto"/>
              </w:rPr>
            </w:pPr>
            <w:r>
              <w:rPr>
                <w:rFonts w:ascii="Arial" w:cs="Arial" w:eastAsia="Arial" w:hAnsi="Arial"/>
                <w:sz w:val="18"/>
                <w:szCs w:val="18"/>
                <w:color w:val="auto"/>
                <w:w w:val="93"/>
              </w:rPr>
              <w:t>REPORTING</w:t>
            </w:r>
          </w:p>
        </w:tc>
        <w:tc>
          <w:tcPr>
            <w:tcW w:w="460" w:type="dxa"/>
            <w:vAlign w:val="bottom"/>
            <w:tcBorders>
              <w:right w:val="single" w:sz="8" w:color="auto"/>
            </w:tcBorders>
            <w:vMerge w:val="continue"/>
          </w:tcPr>
          <w:p>
            <w:pPr>
              <w:spacing w:after="0"/>
              <w:rPr>
                <w:sz w:val="22"/>
                <w:szCs w:val="22"/>
                <w:color w:val="auto"/>
              </w:rPr>
            </w:pPr>
          </w:p>
        </w:tc>
        <w:tc>
          <w:tcPr>
            <w:tcW w:w="1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698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1040" w:type="dxa"/>
            <w:vAlign w:val="bottom"/>
            <w:tcBorders>
              <w:left w:val="single" w:sz="8" w:color="auto"/>
            </w:tcBorders>
            <w:gridSpan w:val="3"/>
          </w:tcPr>
          <w:p>
            <w:pPr>
              <w:jc w:val="center"/>
              <w:ind w:left="176"/>
              <w:spacing w:after="0"/>
              <w:rPr>
                <w:sz w:val="20"/>
                <w:szCs w:val="20"/>
                <w:color w:val="auto"/>
              </w:rPr>
            </w:pPr>
            <w:r>
              <w:rPr>
                <w:rFonts w:ascii="Arial" w:cs="Arial" w:eastAsia="Arial" w:hAnsi="Arial"/>
                <w:sz w:val="18"/>
                <w:szCs w:val="18"/>
                <w:color w:val="auto"/>
                <w:w w:val="92"/>
              </w:rPr>
              <w:t>PERSON</w:t>
            </w:r>
          </w:p>
        </w:tc>
        <w:tc>
          <w:tcPr>
            <w:tcW w:w="300" w:type="dxa"/>
            <w:vAlign w:val="bottom"/>
            <w:tcBorders>
              <w:right w:val="single" w:sz="8" w:color="auto"/>
            </w:tcBorders>
          </w:tcPr>
          <w:p>
            <w:pPr>
              <w:spacing w:after="0"/>
              <w:rPr>
                <w:sz w:val="20"/>
                <w:szCs w:val="20"/>
                <w:color w:val="auto"/>
              </w:rPr>
            </w:pPr>
          </w:p>
        </w:tc>
        <w:tc>
          <w:tcPr>
            <w:tcW w:w="460" w:type="dxa"/>
            <w:vAlign w:val="bottom"/>
            <w:tcBorders>
              <w:bottom w:val="single" w:sz="8" w:color="auto"/>
              <w:right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69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26"/>
        </w:trPr>
        <w:tc>
          <w:tcPr>
            <w:tcW w:w="1040" w:type="dxa"/>
            <w:vAlign w:val="bottom"/>
            <w:tcBorders>
              <w:left w:val="single" w:sz="8" w:color="auto"/>
            </w:tcBorders>
            <w:gridSpan w:val="3"/>
          </w:tcPr>
          <w:p>
            <w:pPr>
              <w:jc w:val="center"/>
              <w:ind w:left="196"/>
              <w:spacing w:after="0"/>
              <w:rPr>
                <w:sz w:val="20"/>
                <w:szCs w:val="20"/>
                <w:color w:val="auto"/>
              </w:rPr>
            </w:pPr>
            <w:r>
              <w:rPr>
                <w:rFonts w:ascii="Arial" w:cs="Arial" w:eastAsia="Arial" w:hAnsi="Arial"/>
                <w:sz w:val="18"/>
                <w:szCs w:val="18"/>
                <w:color w:val="auto"/>
              </w:rPr>
              <w:t>WITH:</w:t>
            </w:r>
          </w:p>
        </w:tc>
        <w:tc>
          <w:tcPr>
            <w:tcW w:w="300" w:type="dxa"/>
            <w:vAlign w:val="bottom"/>
            <w:tcBorders>
              <w:right w:val="single" w:sz="8" w:color="auto"/>
            </w:tcBorders>
          </w:tcPr>
          <w:p>
            <w:pPr>
              <w:spacing w:after="0"/>
              <w:rPr>
                <w:sz w:val="24"/>
                <w:szCs w:val="24"/>
                <w:color w:val="auto"/>
              </w:rPr>
            </w:pPr>
          </w:p>
        </w:tc>
        <w:tc>
          <w:tcPr>
            <w:tcW w:w="460" w:type="dxa"/>
            <w:vAlign w:val="bottom"/>
            <w:tcBorders>
              <w:right w:val="single" w:sz="8" w:color="auto"/>
            </w:tcBorders>
          </w:tcPr>
          <w:p>
            <w:pPr>
              <w:jc w:val="right"/>
              <w:ind w:right="12"/>
              <w:spacing w:after="0"/>
              <w:rPr>
                <w:sz w:val="20"/>
                <w:szCs w:val="20"/>
                <w:color w:val="auto"/>
              </w:rPr>
            </w:pPr>
            <w:r>
              <w:rPr>
                <w:rFonts w:ascii="Arial" w:cs="Arial" w:eastAsia="Arial" w:hAnsi="Arial"/>
                <w:sz w:val="32"/>
                <w:szCs w:val="32"/>
                <w:b w:val="1"/>
                <w:bCs w:val="1"/>
                <w:color w:val="auto"/>
              </w:rPr>
              <w:t>8</w:t>
            </w:r>
          </w:p>
        </w:tc>
        <w:tc>
          <w:tcPr>
            <w:tcW w:w="100" w:type="dxa"/>
            <w:vAlign w:val="bottom"/>
          </w:tcPr>
          <w:p>
            <w:pPr>
              <w:spacing w:after="0"/>
              <w:rPr>
                <w:sz w:val="24"/>
                <w:szCs w:val="24"/>
                <w:color w:val="auto"/>
              </w:rPr>
            </w:pPr>
          </w:p>
        </w:tc>
        <w:tc>
          <w:tcPr>
            <w:tcW w:w="786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237"/>
        </w:trPr>
        <w:tc>
          <w:tcPr>
            <w:tcW w:w="640" w:type="dxa"/>
            <w:vAlign w:val="bottom"/>
            <w:tcBorders>
              <w:left w:val="single" w:sz="8" w:color="auto"/>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00" w:type="dxa"/>
            <w:vAlign w:val="bottom"/>
            <w:tcBorders>
              <w:bottom w:val="single" w:sz="8" w:color="auto"/>
              <w:right w:val="single" w:sz="8" w:color="auto"/>
            </w:tcBorders>
          </w:tcPr>
          <w:p>
            <w:pPr>
              <w:spacing w:after="0"/>
              <w:rPr>
                <w:sz w:val="20"/>
                <w:szCs w:val="20"/>
                <w:color w:val="auto"/>
              </w:rPr>
            </w:pPr>
          </w:p>
        </w:tc>
        <w:tc>
          <w:tcPr>
            <w:tcW w:w="460" w:type="dxa"/>
            <w:vAlign w:val="bottom"/>
            <w:tcBorders>
              <w:bottom w:val="single" w:sz="8" w:color="auto"/>
              <w:right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86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652,173 shares of Common Stock (2)(3)</w:t>
            </w:r>
          </w:p>
        </w:tc>
        <w:tc>
          <w:tcPr>
            <w:tcW w:w="0" w:type="dxa"/>
            <w:vAlign w:val="bottom"/>
          </w:tcPr>
          <w:p>
            <w:pPr>
              <w:spacing w:after="0"/>
              <w:rPr>
                <w:sz w:val="1"/>
                <w:szCs w:val="1"/>
                <w:color w:val="auto"/>
              </w:rPr>
            </w:pPr>
          </w:p>
        </w:tc>
      </w:tr>
      <w:tr>
        <w:trPr>
          <w:trHeight w:val="526"/>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9</w:t>
            </w:r>
          </w:p>
        </w:tc>
        <w:tc>
          <w:tcPr>
            <w:tcW w:w="9120" w:type="dxa"/>
            <w:vAlign w:val="bottom"/>
            <w:tcBorders>
              <w:right w:val="single" w:sz="8" w:color="auto"/>
            </w:tcBorders>
            <w:gridSpan w:val="7"/>
          </w:tcPr>
          <w:p>
            <w:pPr>
              <w:ind w:left="10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237"/>
        </w:trPr>
        <w:tc>
          <w:tcPr>
            <w:tcW w:w="640" w:type="dxa"/>
            <w:vAlign w:val="bottom"/>
            <w:tcBorders>
              <w:left w:val="single" w:sz="8" w:color="auto"/>
              <w:bottom w:val="single" w:sz="8" w:color="auto"/>
              <w:right w:val="single" w:sz="8" w:color="auto"/>
            </w:tcBorders>
          </w:tcPr>
          <w:p>
            <w:pPr>
              <w:spacing w:after="0"/>
              <w:rPr>
                <w:sz w:val="20"/>
                <w:szCs w:val="20"/>
                <w:color w:val="auto"/>
              </w:rPr>
            </w:pPr>
          </w:p>
        </w:tc>
        <w:tc>
          <w:tcPr>
            <w:tcW w:w="700" w:type="dxa"/>
            <w:vAlign w:val="bottom"/>
            <w:tcBorders>
              <w:bottom w:val="single" w:sz="8" w:color="auto"/>
            </w:tcBorders>
            <w:gridSpan w:val="3"/>
          </w:tcPr>
          <w:p>
            <w:pPr>
              <w:ind w:left="100"/>
              <w:spacing w:after="0"/>
              <w:rPr>
                <w:sz w:val="20"/>
                <w:szCs w:val="20"/>
                <w:color w:val="auto"/>
              </w:rPr>
            </w:pPr>
            <w:r>
              <w:rPr>
                <w:rFonts w:ascii="Arial" w:cs="Arial" w:eastAsia="Arial" w:hAnsi="Arial"/>
                <w:sz w:val="18"/>
                <w:szCs w:val="18"/>
                <w:color w:val="auto"/>
                <w:w w:val="86"/>
              </w:rPr>
              <w:t>652,173</w:t>
            </w:r>
          </w:p>
        </w:tc>
        <w:tc>
          <w:tcPr>
            <w:tcW w:w="4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69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32"/>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10</w:t>
            </w:r>
          </w:p>
        </w:tc>
        <w:tc>
          <w:tcPr>
            <w:tcW w:w="9120" w:type="dxa"/>
            <w:vAlign w:val="bottom"/>
            <w:tcBorders>
              <w:right w:val="single" w:sz="8" w:color="auto"/>
            </w:tcBorders>
            <w:gridSpan w:val="7"/>
          </w:tcPr>
          <w:p>
            <w:pPr>
              <w:ind w:left="100"/>
              <w:spacing w:after="0"/>
              <w:rPr>
                <w:sz w:val="20"/>
                <w:szCs w:val="20"/>
                <w:color w:val="auto"/>
              </w:rPr>
            </w:pPr>
            <w:r>
              <w:rPr>
                <w:rFonts w:ascii="Arial" w:cs="Arial" w:eastAsia="Arial" w:hAnsi="Arial"/>
                <w:sz w:val="18"/>
                <w:szCs w:val="18"/>
                <w:color w:val="auto"/>
              </w:rPr>
              <w:t>CHECK IF THE AGGREGATE AMOUNT IN ROW (9) EXCLUDES CERTAIN SHARES (SEE INSTRUCTIONS)</w:t>
            </w:r>
          </w:p>
        </w:tc>
        <w:tc>
          <w:tcPr>
            <w:tcW w:w="0" w:type="dxa"/>
            <w:vAlign w:val="bottom"/>
          </w:tcPr>
          <w:p>
            <w:pPr>
              <w:spacing w:after="0"/>
              <w:rPr>
                <w:sz w:val="1"/>
                <w:szCs w:val="1"/>
                <w:color w:val="auto"/>
              </w:rPr>
            </w:pPr>
          </w:p>
        </w:tc>
      </w:tr>
      <w:tr>
        <w:trPr>
          <w:trHeight w:val="231"/>
        </w:trPr>
        <w:tc>
          <w:tcPr>
            <w:tcW w:w="640" w:type="dxa"/>
            <w:vAlign w:val="bottom"/>
            <w:tcBorders>
              <w:left w:val="single" w:sz="8" w:color="auto"/>
              <w:bottom w:val="single" w:sz="8" w:color="auto"/>
              <w:right w:val="single" w:sz="8" w:color="auto"/>
            </w:tcBorders>
          </w:tcPr>
          <w:p>
            <w:pPr>
              <w:spacing w:after="0"/>
              <w:rPr>
                <w:sz w:val="20"/>
                <w:szCs w:val="20"/>
                <w:color w:val="auto"/>
              </w:rPr>
            </w:pPr>
          </w:p>
        </w:tc>
        <w:tc>
          <w:tcPr>
            <w:tcW w:w="40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o</w:t>
            </w:r>
          </w:p>
        </w:tc>
        <w:tc>
          <w:tcPr>
            <w:tcW w:w="30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69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26"/>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11</w:t>
            </w:r>
          </w:p>
        </w:tc>
        <w:tc>
          <w:tcPr>
            <w:tcW w:w="9120" w:type="dxa"/>
            <w:vAlign w:val="bottom"/>
            <w:tcBorders>
              <w:right w:val="single" w:sz="8" w:color="auto"/>
            </w:tcBorders>
            <w:gridSpan w:val="7"/>
          </w:tcPr>
          <w:p>
            <w:pPr>
              <w:ind w:left="10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237"/>
        </w:trPr>
        <w:tc>
          <w:tcPr>
            <w:tcW w:w="640" w:type="dxa"/>
            <w:vAlign w:val="bottom"/>
            <w:tcBorders>
              <w:left w:val="single" w:sz="8" w:color="auto"/>
              <w:bottom w:val="single" w:sz="8" w:color="auto"/>
              <w:right w:val="single" w:sz="8" w:color="auto"/>
            </w:tcBorders>
          </w:tcPr>
          <w:p>
            <w:pPr>
              <w:spacing w:after="0"/>
              <w:rPr>
                <w:sz w:val="20"/>
                <w:szCs w:val="20"/>
                <w:color w:val="auto"/>
              </w:rPr>
            </w:pPr>
          </w:p>
        </w:tc>
        <w:tc>
          <w:tcPr>
            <w:tcW w:w="700" w:type="dxa"/>
            <w:vAlign w:val="bottom"/>
            <w:tcBorders>
              <w:bottom w:val="single" w:sz="8" w:color="auto"/>
            </w:tcBorders>
            <w:gridSpan w:val="3"/>
          </w:tcPr>
          <w:p>
            <w:pPr>
              <w:ind w:left="100"/>
              <w:spacing w:after="0"/>
              <w:rPr>
                <w:sz w:val="20"/>
                <w:szCs w:val="20"/>
                <w:color w:val="auto"/>
              </w:rPr>
            </w:pPr>
            <w:r>
              <w:rPr>
                <w:rFonts w:ascii="Arial" w:cs="Arial" w:eastAsia="Arial" w:hAnsi="Arial"/>
                <w:sz w:val="18"/>
                <w:szCs w:val="18"/>
                <w:color w:val="auto"/>
              </w:rPr>
              <w:t>9.6%</w:t>
            </w:r>
          </w:p>
        </w:tc>
        <w:tc>
          <w:tcPr>
            <w:tcW w:w="4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69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26"/>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12</w:t>
            </w:r>
          </w:p>
        </w:tc>
        <w:tc>
          <w:tcPr>
            <w:tcW w:w="9120" w:type="dxa"/>
            <w:vAlign w:val="bottom"/>
            <w:tcBorders>
              <w:right w:val="single" w:sz="8" w:color="auto"/>
            </w:tcBorders>
            <w:gridSpan w:val="7"/>
          </w:tcPr>
          <w:p>
            <w:pPr>
              <w:ind w:left="10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241"/>
        </w:trPr>
        <w:tc>
          <w:tcPr>
            <w:tcW w:w="640" w:type="dxa"/>
            <w:vAlign w:val="bottom"/>
            <w:tcBorders>
              <w:left w:val="single" w:sz="8" w:color="auto"/>
              <w:bottom w:val="single" w:sz="8" w:color="auto"/>
              <w:right w:val="single" w:sz="8" w:color="auto"/>
            </w:tcBorders>
          </w:tcPr>
          <w:p>
            <w:pPr>
              <w:spacing w:after="0"/>
              <w:rPr>
                <w:sz w:val="20"/>
                <w:szCs w:val="20"/>
                <w:color w:val="auto"/>
              </w:rPr>
            </w:pPr>
          </w:p>
        </w:tc>
        <w:tc>
          <w:tcPr>
            <w:tcW w:w="40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IN</w:t>
            </w:r>
          </w:p>
        </w:tc>
        <w:tc>
          <w:tcPr>
            <w:tcW w:w="30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69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36" w:lineRule="exact"/>
        <w:rPr>
          <w:sz w:val="20"/>
          <w:szCs w:val="20"/>
          <w:color w:val="auto"/>
        </w:rPr>
      </w:pPr>
    </w:p>
    <w:p>
      <w:pPr>
        <w:ind w:left="20" w:right="179" w:hanging="8"/>
        <w:spacing w:after="0" w:line="259" w:lineRule="auto"/>
        <w:tabs>
          <w:tab w:leader="none" w:pos="275" w:val="left"/>
        </w:tabs>
        <w:numPr>
          <w:ilvl w:val="0"/>
          <w:numId w:val="9"/>
        </w:numPr>
        <w:rPr>
          <w:rFonts w:ascii="Arial" w:cs="Arial" w:eastAsia="Arial" w:hAnsi="Arial"/>
          <w:sz w:val="18"/>
          <w:szCs w:val="18"/>
          <w:color w:val="auto"/>
        </w:rPr>
      </w:pPr>
      <w:r>
        <w:rPr>
          <w:rFonts w:ascii="Arial" w:cs="Arial" w:eastAsia="Arial" w:hAnsi="Arial"/>
          <w:sz w:val="18"/>
          <w:szCs w:val="18"/>
          <w:color w:val="auto"/>
        </w:rPr>
        <w:t>This statement on Schedule 13G is filed by DAG Ventures IV-QP, L.P. (“DAG IV-QP”), DAG Ventures IV, L.P. (“DAG IV”), DAG Ventures Management IV, LLC (“DAG IV LLC”), Messrs. R. Thomas Goodrich, John J. Cadeddu, Greg Williams, Young J. Chung and Nick Pianim (collectively, the “Reporting Persons”). The Reporting Persons expressly disclaim status as a “group” for purposes of this Schedule 13G.</w:t>
      </w:r>
    </w:p>
    <w:p>
      <w:pPr>
        <w:spacing w:after="0" w:line="24" w:lineRule="exact"/>
        <w:rPr>
          <w:rFonts w:ascii="Arial" w:cs="Arial" w:eastAsia="Arial" w:hAnsi="Arial"/>
          <w:sz w:val="18"/>
          <w:szCs w:val="18"/>
          <w:color w:val="auto"/>
        </w:rPr>
      </w:pPr>
    </w:p>
    <w:p>
      <w:pPr>
        <w:jc w:val="both"/>
        <w:ind w:left="20" w:right="459" w:hanging="8"/>
        <w:spacing w:after="0" w:line="259" w:lineRule="auto"/>
        <w:tabs>
          <w:tab w:leader="none" w:pos="275"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Note is convertible into the Issuer’s Common Stock at a price of $1.38 or, if lower, 90% of the price at which securities are sold upon the consummation of the Issuer’s immediate subsequent financing, but in no event shall the Issuer issue Common Stock upon conversion of the Note and the series of notes issued by the Issuer in excess of 19.99% of the total shares outstanding of the Issuer on the date of closing of the issuance of the Notes.</w:t>
      </w:r>
    </w:p>
    <w:p>
      <w:pPr>
        <w:spacing w:after="0" w:line="24" w:lineRule="exact"/>
        <w:rPr>
          <w:rFonts w:ascii="Arial" w:cs="Arial" w:eastAsia="Arial" w:hAnsi="Arial"/>
          <w:sz w:val="18"/>
          <w:szCs w:val="18"/>
          <w:color w:val="auto"/>
        </w:rPr>
      </w:pPr>
    </w:p>
    <w:p>
      <w:pPr>
        <w:ind w:left="20" w:right="239" w:hanging="8"/>
        <w:spacing w:after="0" w:line="270" w:lineRule="auto"/>
        <w:tabs>
          <w:tab w:leader="none" w:pos="275"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shares are issuable upon the optional conversion of that certain 1.25% secured convertible promissory note of the Issuer (the “Note”). The shares consist of (i) 589,839 shares of Common Stock held by DAG IV-QP and (ii) 62,334 shares of Common Stock held by DAG IV. DAG IV LLC serves as the general partner of DAG IV-QP and DAG IV. As such, DAG IV LLC possesses power to direct the voting and disposition of the shares owned by DAG IV-QP and DAG IV and may be deemed to have indirect beneficial ownership of the shares held by DAG IV-QP and DAG IV. DAG IV LLC owns no securities of the Issuer directly. Messrs. R. Thomas Goodrich, John J. Cadeddu, Greg Williams, Young J. Chung and Nick Pianim are Managing Directors of DAG IV LLC. As such, Messrs. R. Thomas Goodrich, John J. Cadeddu, Greg Williams, Young J. Chung and Nick Pianim possess power to direct the voting and disposition of the shares owned by DAG IV-QP and DAG IV and may be deemed to have indirect beneficial ownership of the shares held by DAG IV-QP and DAG IV. Messrs. R. Thomas Goodrich, John J. Cadeddu, Greg Williams, Young J. Chung and Nick Pianim own no securities of the Issuer directly.</w:t>
      </w:r>
    </w:p>
    <w:p>
      <w:pPr>
        <w:spacing w:after="0" w:line="15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Page 8 of 13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-199390</wp:posOffset>
            </wp:positionH>
            <wp:positionV relativeFrom="paragraph">
              <wp:posOffset>149860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99"/>
          </w:cols>
          <w:pgMar w:left="560" w:top="1143" w:right="1440" w:bottom="154" w:gutter="0" w:footer="0" w:header="0"/>
        </w:sectPr>
      </w:pPr>
    </w:p>
    <w:bookmarkStart w:id="8" w:name="page9"/>
    <w:bookmarkEnd w:id="8"/>
    <w:tbl>
      <w:tblPr>
        <w:tblLayout w:type="fixed"/>
        <w:tblInd w:w="10" w:type="dxa"/>
        <w:tblCellMar>
          <w:top w:w="0" w:type="dxa"/>
          <w:left w:w="0" w:type="dxa"/>
          <w:bottom w:w="0" w:type="dxa"/>
          <w:right w:w="0" w:type="dxa"/>
        </w:tblCellMar>
      </w:tblPr>
      <w:tr>
        <w:trPr>
          <w:trHeight w:val="230"/>
        </w:trPr>
        <w:tc>
          <w:tcPr>
            <w:tcW w:w="94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w w:val="99"/>
              </w:rPr>
              <w:t>CUSIP No.</w:t>
            </w:r>
          </w:p>
        </w:tc>
        <w:tc>
          <w:tcPr>
            <w:tcW w:w="100" w:type="dxa"/>
            <w:vAlign w:val="bottom"/>
            <w:tcBorders>
              <w:top w:val="single" w:sz="8" w:color="auto"/>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440" w:type="dxa"/>
            <w:vAlign w:val="bottom"/>
            <w:tcBorders>
              <w:top w:val="single" w:sz="8" w:color="auto"/>
              <w:bottom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rPr>
              <w:t>92911N104</w:t>
            </w:r>
          </w:p>
        </w:tc>
        <w:tc>
          <w:tcPr>
            <w:tcW w:w="6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69"/>
        </w:trPr>
        <w:tc>
          <w:tcPr>
            <w:tcW w:w="6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gridSpan w:val="3"/>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7960" w:type="dxa"/>
            <w:vAlign w:val="bottom"/>
            <w:tcBorders>
              <w:bottom w:val="single" w:sz="8" w:color="auto"/>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253"/>
        </w:trPr>
        <w:tc>
          <w:tcPr>
            <w:tcW w:w="6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w:t>
            </w:r>
          </w:p>
        </w:tc>
        <w:tc>
          <w:tcPr>
            <w:tcW w:w="9120" w:type="dxa"/>
            <w:vAlign w:val="bottom"/>
            <w:tcBorders>
              <w:right w:val="single" w:sz="8" w:color="auto"/>
            </w:tcBorders>
            <w:gridSpan w:val="6"/>
          </w:tcPr>
          <w:p>
            <w:pPr>
              <w:ind w:left="100"/>
              <w:spacing w:after="0"/>
              <w:rPr>
                <w:sz w:val="20"/>
                <w:szCs w:val="20"/>
                <w:color w:val="auto"/>
              </w:rPr>
            </w:pPr>
            <w:r>
              <w:rPr>
                <w:rFonts w:ascii="Arial" w:cs="Arial" w:eastAsia="Arial" w:hAnsi="Arial"/>
                <w:sz w:val="18"/>
                <w:szCs w:val="18"/>
                <w:color w:val="auto"/>
              </w:rPr>
              <w:t>NAMES OF REPORTING PERSONS</w:t>
            </w:r>
          </w:p>
        </w:tc>
        <w:tc>
          <w:tcPr>
            <w:tcW w:w="0" w:type="dxa"/>
            <w:vAlign w:val="bottom"/>
          </w:tcPr>
          <w:p>
            <w:pPr>
              <w:spacing w:after="0"/>
              <w:rPr>
                <w:sz w:val="1"/>
                <w:szCs w:val="1"/>
                <w:color w:val="auto"/>
              </w:rPr>
            </w:pPr>
          </w:p>
        </w:tc>
      </w:tr>
      <w:tr>
        <w:trPr>
          <w:trHeight w:val="230"/>
        </w:trPr>
        <w:tc>
          <w:tcPr>
            <w:tcW w:w="640" w:type="dxa"/>
            <w:vAlign w:val="bottom"/>
            <w:tcBorders>
              <w:left w:val="single" w:sz="8" w:color="auto"/>
              <w:right w:val="single" w:sz="8" w:color="auto"/>
            </w:tcBorders>
            <w:vMerge w:val="continue"/>
          </w:tcPr>
          <w:p>
            <w:pPr>
              <w:spacing w:after="0"/>
              <w:rPr>
                <w:sz w:val="20"/>
                <w:szCs w:val="20"/>
                <w:color w:val="auto"/>
              </w:rPr>
            </w:pPr>
          </w:p>
        </w:tc>
        <w:tc>
          <w:tcPr>
            <w:tcW w:w="1160" w:type="dxa"/>
            <w:vAlign w:val="bottom"/>
            <w:gridSpan w:val="4"/>
          </w:tcPr>
          <w:p>
            <w:pPr>
              <w:ind w:left="100"/>
              <w:spacing w:after="0"/>
              <w:rPr>
                <w:sz w:val="20"/>
                <w:szCs w:val="20"/>
                <w:color w:val="auto"/>
              </w:rPr>
            </w:pPr>
            <w:r>
              <w:rPr>
                <w:rFonts w:ascii="Arial" w:cs="Arial" w:eastAsia="Arial" w:hAnsi="Arial"/>
                <w:sz w:val="18"/>
                <w:szCs w:val="18"/>
                <w:color w:val="auto"/>
              </w:rPr>
              <w:t>Nick Pianim</w:t>
            </w:r>
          </w:p>
        </w:tc>
        <w:tc>
          <w:tcPr>
            <w:tcW w:w="980" w:type="dxa"/>
            <w:vAlign w:val="bottom"/>
          </w:tcPr>
          <w:p>
            <w:pPr>
              <w:spacing w:after="0"/>
              <w:rPr>
                <w:sz w:val="20"/>
                <w:szCs w:val="20"/>
                <w:color w:val="auto"/>
              </w:rPr>
            </w:pPr>
          </w:p>
        </w:tc>
        <w:tc>
          <w:tcPr>
            <w:tcW w:w="69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640" w:type="dxa"/>
            <w:vAlign w:val="bottom"/>
            <w:tcBorders>
              <w:left w:val="single" w:sz="8" w:color="auto"/>
              <w:bottom w:val="single" w:sz="8" w:color="auto"/>
              <w:right w:val="single" w:sz="8" w:color="auto"/>
            </w:tcBorders>
          </w:tcPr>
          <w:p>
            <w:pPr>
              <w:spacing w:after="0"/>
              <w:rPr>
                <w:sz w:val="22"/>
                <w:szCs w:val="22"/>
                <w:color w:val="auto"/>
              </w:rPr>
            </w:pPr>
          </w:p>
        </w:tc>
        <w:tc>
          <w:tcPr>
            <w:tcW w:w="700" w:type="dxa"/>
            <w:vAlign w:val="bottom"/>
            <w:tcBorders>
              <w:bottom w:val="single" w:sz="8" w:color="auto"/>
            </w:tcBorders>
            <w:gridSpan w:val="3"/>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7960" w:type="dxa"/>
            <w:vAlign w:val="bottom"/>
            <w:tcBorders>
              <w:bottom w:val="single" w:sz="8" w:color="auto"/>
              <w:right w:val="single" w:sz="8" w:color="auto"/>
            </w:tcBorders>
            <w:gridSpan w:val="2"/>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640" w:type="dxa"/>
            <w:vAlign w:val="bottom"/>
            <w:tcBorders>
              <w:left w:val="single" w:sz="8" w:color="auto"/>
              <w:right w:val="single" w:sz="8" w:color="auto"/>
            </w:tcBorders>
          </w:tcPr>
          <w:p>
            <w:pPr>
              <w:spacing w:after="0"/>
              <w:rPr>
                <w:sz w:val="22"/>
                <w:szCs w:val="22"/>
                <w:color w:val="auto"/>
              </w:rPr>
            </w:pPr>
          </w:p>
        </w:tc>
        <w:tc>
          <w:tcPr>
            <w:tcW w:w="9120" w:type="dxa"/>
            <w:vAlign w:val="bottom"/>
            <w:tcBorders>
              <w:right w:val="single" w:sz="8" w:color="auto"/>
            </w:tcBorders>
            <w:gridSpan w:val="6"/>
          </w:tcPr>
          <w:p>
            <w:pPr>
              <w:ind w:left="100"/>
              <w:spacing w:after="0"/>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445"/>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2</w:t>
            </w:r>
          </w:p>
        </w:tc>
        <w:tc>
          <w:tcPr>
            <w:tcW w:w="400" w:type="dxa"/>
            <w:vAlign w:val="bottom"/>
            <w:gridSpan w:val="2"/>
          </w:tcPr>
          <w:p>
            <w:pPr>
              <w:ind w:left="100"/>
              <w:spacing w:after="0"/>
              <w:rPr>
                <w:sz w:val="20"/>
                <w:szCs w:val="20"/>
                <w:color w:val="auto"/>
              </w:rPr>
            </w:pPr>
            <w:r>
              <w:rPr>
                <w:rFonts w:ascii="Arial" w:cs="Arial" w:eastAsia="Arial" w:hAnsi="Arial"/>
                <w:sz w:val="18"/>
                <w:szCs w:val="18"/>
                <w:color w:val="auto"/>
              </w:rPr>
              <w:t>(a)</w:t>
            </w:r>
          </w:p>
        </w:tc>
        <w:tc>
          <w:tcPr>
            <w:tcW w:w="300" w:type="dxa"/>
            <w:vAlign w:val="bottom"/>
          </w:tcPr>
          <w:p>
            <w:pPr>
              <w:ind w:left="40"/>
              <w:spacing w:after="0"/>
              <w:rPr>
                <w:sz w:val="20"/>
                <w:szCs w:val="20"/>
                <w:color w:val="auto"/>
              </w:rPr>
            </w:pPr>
            <w:r>
              <w:rPr>
                <w:rFonts w:ascii="Arial" w:cs="Arial" w:eastAsia="Arial" w:hAnsi="Arial"/>
                <w:sz w:val="18"/>
                <w:szCs w:val="18"/>
                <w:color w:val="auto"/>
              </w:rPr>
              <w:t>o</w:t>
            </w:r>
          </w:p>
        </w:tc>
        <w:tc>
          <w:tcPr>
            <w:tcW w:w="4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9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40" w:type="dxa"/>
            <w:vAlign w:val="bottom"/>
            <w:tcBorders>
              <w:left w:val="single" w:sz="8" w:color="auto"/>
              <w:bottom w:val="single" w:sz="8" w:color="auto"/>
              <w:right w:val="single" w:sz="8" w:color="auto"/>
            </w:tcBorders>
          </w:tcPr>
          <w:p>
            <w:pPr>
              <w:spacing w:after="0"/>
              <w:rPr>
                <w:sz w:val="23"/>
                <w:szCs w:val="23"/>
                <w:color w:val="auto"/>
              </w:rPr>
            </w:pPr>
          </w:p>
        </w:tc>
        <w:tc>
          <w:tcPr>
            <w:tcW w:w="40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(b)</w:t>
            </w:r>
          </w:p>
        </w:tc>
        <w:tc>
          <w:tcPr>
            <w:tcW w:w="760" w:type="dxa"/>
            <w:vAlign w:val="bottom"/>
            <w:tcBorders>
              <w:bottom w:val="single" w:sz="8" w:color="auto"/>
            </w:tcBorders>
            <w:gridSpan w:val="2"/>
          </w:tcPr>
          <w:p>
            <w:pPr>
              <w:jc w:val="right"/>
              <w:ind w:right="152"/>
              <w:spacing w:after="0" w:line="207" w:lineRule="exact"/>
              <w:rPr>
                <w:sz w:val="20"/>
                <w:szCs w:val="20"/>
                <w:color w:val="auto"/>
              </w:rPr>
            </w:pPr>
            <w:r>
              <w:rPr>
                <w:rFonts w:ascii="MS PGothic" w:cs="MS PGothic" w:eastAsia="MS PGothic" w:hAnsi="MS PGothic"/>
                <w:sz w:val="17"/>
                <w:szCs w:val="17"/>
                <w:color w:val="auto"/>
                <w:w w:val="99"/>
              </w:rPr>
              <w:t>☑</w:t>
            </w:r>
            <w:r>
              <w:rPr>
                <w:rFonts w:ascii="Arial" w:cs="Arial" w:eastAsia="Arial" w:hAnsi="Arial"/>
                <w:sz w:val="18"/>
                <w:szCs w:val="18"/>
                <w:color w:val="auto"/>
                <w:w w:val="99"/>
              </w:rPr>
              <w:t xml:space="preserve"> (1)</w:t>
            </w:r>
          </w:p>
        </w:tc>
        <w:tc>
          <w:tcPr>
            <w:tcW w:w="980" w:type="dxa"/>
            <w:vAlign w:val="bottom"/>
            <w:tcBorders>
              <w:bottom w:val="single" w:sz="8" w:color="auto"/>
            </w:tcBorders>
          </w:tcPr>
          <w:p>
            <w:pPr>
              <w:spacing w:after="0"/>
              <w:rPr>
                <w:sz w:val="23"/>
                <w:szCs w:val="23"/>
                <w:color w:val="auto"/>
              </w:rPr>
            </w:pPr>
          </w:p>
        </w:tc>
        <w:tc>
          <w:tcPr>
            <w:tcW w:w="6980" w:type="dxa"/>
            <w:vAlign w:val="bottom"/>
            <w:tcBorders>
              <w:bottom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589"/>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3</w:t>
            </w:r>
          </w:p>
        </w:tc>
        <w:tc>
          <w:tcPr>
            <w:tcW w:w="9120" w:type="dxa"/>
            <w:vAlign w:val="bottom"/>
            <w:tcBorders>
              <w:right w:val="single" w:sz="8" w:color="auto"/>
            </w:tcBorders>
            <w:gridSpan w:val="6"/>
          </w:tcPr>
          <w:p>
            <w:pPr>
              <w:ind w:left="100"/>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174"/>
        </w:trPr>
        <w:tc>
          <w:tcPr>
            <w:tcW w:w="640" w:type="dxa"/>
            <w:vAlign w:val="bottom"/>
            <w:tcBorders>
              <w:left w:val="single" w:sz="8" w:color="auto"/>
              <w:bottom w:val="single" w:sz="8" w:color="auto"/>
              <w:right w:val="single" w:sz="8" w:color="auto"/>
            </w:tcBorders>
          </w:tcPr>
          <w:p>
            <w:pPr>
              <w:spacing w:after="0"/>
              <w:rPr>
                <w:sz w:val="15"/>
                <w:szCs w:val="15"/>
                <w:color w:val="auto"/>
              </w:rPr>
            </w:pPr>
          </w:p>
        </w:tc>
        <w:tc>
          <w:tcPr>
            <w:tcW w:w="700" w:type="dxa"/>
            <w:vAlign w:val="bottom"/>
            <w:tcBorders>
              <w:bottom w:val="single" w:sz="8" w:color="auto"/>
            </w:tcBorders>
            <w:gridSpan w:val="3"/>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7960" w:type="dxa"/>
            <w:vAlign w:val="bottom"/>
            <w:tcBorders>
              <w:bottom w:val="single" w:sz="8" w:color="auto"/>
              <w:right w:val="single" w:sz="8" w:color="auto"/>
            </w:tcBorders>
            <w:gridSpan w:val="2"/>
          </w:tcPr>
          <w:p>
            <w:pPr>
              <w:spacing w:after="0"/>
              <w:rPr>
                <w:sz w:val="15"/>
                <w:szCs w:val="15"/>
                <w:color w:val="auto"/>
              </w:rPr>
            </w:pPr>
          </w:p>
        </w:tc>
        <w:tc>
          <w:tcPr>
            <w:tcW w:w="0" w:type="dxa"/>
            <w:vAlign w:val="bottom"/>
          </w:tcPr>
          <w:p>
            <w:pPr>
              <w:spacing w:after="0"/>
              <w:rPr>
                <w:sz w:val="1"/>
                <w:szCs w:val="1"/>
                <w:color w:val="auto"/>
              </w:rPr>
            </w:pPr>
          </w:p>
        </w:tc>
      </w:tr>
      <w:tr>
        <w:trPr>
          <w:trHeight w:val="519"/>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4</w:t>
            </w:r>
          </w:p>
        </w:tc>
        <w:tc>
          <w:tcPr>
            <w:tcW w:w="9120" w:type="dxa"/>
            <w:vAlign w:val="bottom"/>
            <w:tcBorders>
              <w:right w:val="single" w:sz="8" w:color="auto"/>
            </w:tcBorders>
            <w:gridSpan w:val="6"/>
          </w:tcPr>
          <w:p>
            <w:pPr>
              <w:ind w:left="10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237"/>
        </w:trPr>
        <w:tc>
          <w:tcPr>
            <w:tcW w:w="640" w:type="dxa"/>
            <w:vAlign w:val="bottom"/>
            <w:tcBorders>
              <w:left w:val="single" w:sz="8" w:color="auto"/>
              <w:bottom w:val="single" w:sz="8" w:color="auto"/>
              <w:right w:val="single" w:sz="8" w:color="auto"/>
            </w:tcBorders>
          </w:tcPr>
          <w:p>
            <w:pPr>
              <w:spacing w:after="0"/>
              <w:rPr>
                <w:sz w:val="20"/>
                <w:szCs w:val="20"/>
                <w:color w:val="auto"/>
              </w:rPr>
            </w:pPr>
          </w:p>
        </w:tc>
        <w:tc>
          <w:tcPr>
            <w:tcW w:w="9120" w:type="dxa"/>
            <w:vAlign w:val="bottom"/>
            <w:tcBorders>
              <w:bottom w:val="single" w:sz="8" w:color="auto"/>
              <w:right w:val="single" w:sz="8" w:color="auto"/>
            </w:tcBorders>
            <w:gridSpan w:val="6"/>
          </w:tcPr>
          <w:p>
            <w:pPr>
              <w:ind w:left="100"/>
              <w:spacing w:after="0"/>
              <w:rPr>
                <w:sz w:val="20"/>
                <w:szCs w:val="20"/>
                <w:color w:val="auto"/>
              </w:rPr>
            </w:pPr>
            <w:r>
              <w:rPr>
                <w:rFonts w:ascii="Arial" w:cs="Arial" w:eastAsia="Arial" w:hAnsi="Arial"/>
                <w:sz w:val="18"/>
                <w:szCs w:val="18"/>
                <w:color w:val="auto"/>
              </w:rPr>
              <w:t>United States of America</w:t>
            </w:r>
          </w:p>
        </w:tc>
        <w:tc>
          <w:tcPr>
            <w:tcW w:w="0" w:type="dxa"/>
            <w:vAlign w:val="bottom"/>
          </w:tcPr>
          <w:p>
            <w:pPr>
              <w:spacing w:after="0"/>
              <w:rPr>
                <w:sz w:val="1"/>
                <w:szCs w:val="1"/>
                <w:color w:val="auto"/>
              </w:rPr>
            </w:pPr>
          </w:p>
        </w:tc>
      </w:tr>
      <w:tr>
        <w:trPr>
          <w:trHeight w:val="596"/>
        </w:trPr>
        <w:tc>
          <w:tcPr>
            <w:tcW w:w="1340" w:type="dxa"/>
            <w:vAlign w:val="bottom"/>
            <w:tcBorders>
              <w:left w:val="single" w:sz="8" w:color="auto"/>
              <w:right w:val="single" w:sz="8" w:color="auto"/>
            </w:tcBorders>
            <w:gridSpan w:val="4"/>
            <w:vMerge w:val="restart"/>
          </w:tcPr>
          <w:p>
            <w:pPr>
              <w:jc w:val="center"/>
              <w:spacing w:after="0"/>
              <w:rPr>
                <w:sz w:val="20"/>
                <w:szCs w:val="20"/>
                <w:color w:val="auto"/>
              </w:rPr>
            </w:pPr>
            <w:r>
              <w:rPr>
                <w:rFonts w:ascii="Arial" w:cs="Arial" w:eastAsia="Arial" w:hAnsi="Arial"/>
                <w:sz w:val="18"/>
                <w:szCs w:val="18"/>
                <w:color w:val="auto"/>
                <w:w w:val="96"/>
              </w:rPr>
              <w:t>NUMBER OF</w:t>
            </w:r>
          </w:p>
        </w:tc>
        <w:tc>
          <w:tcPr>
            <w:tcW w:w="460" w:type="dxa"/>
            <w:vAlign w:val="bottom"/>
            <w:tcBorders>
              <w:right w:val="single" w:sz="8" w:color="auto"/>
            </w:tcBorders>
          </w:tcPr>
          <w:p>
            <w:pPr>
              <w:jc w:val="right"/>
              <w:ind w:right="12"/>
              <w:spacing w:after="0"/>
              <w:rPr>
                <w:sz w:val="20"/>
                <w:szCs w:val="20"/>
                <w:color w:val="auto"/>
              </w:rPr>
            </w:pPr>
            <w:r>
              <w:rPr>
                <w:rFonts w:ascii="Arial" w:cs="Arial" w:eastAsia="Arial" w:hAnsi="Arial"/>
                <w:sz w:val="32"/>
                <w:szCs w:val="32"/>
                <w:b w:val="1"/>
                <w:bCs w:val="1"/>
                <w:color w:val="auto"/>
              </w:rPr>
              <w:t>5</w:t>
            </w:r>
          </w:p>
        </w:tc>
        <w:tc>
          <w:tcPr>
            <w:tcW w:w="7960" w:type="dxa"/>
            <w:vAlign w:val="bottom"/>
            <w:tcBorders>
              <w:right w:val="single" w:sz="8" w:color="auto"/>
            </w:tcBorders>
            <w:gridSpan w:val="2"/>
          </w:tcPr>
          <w:p>
            <w:pPr>
              <w:ind w:left="10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168"/>
        </w:trPr>
        <w:tc>
          <w:tcPr>
            <w:tcW w:w="1340" w:type="dxa"/>
            <w:vAlign w:val="bottom"/>
            <w:tcBorders>
              <w:left w:val="single" w:sz="8" w:color="auto"/>
              <w:right w:val="single" w:sz="8" w:color="auto"/>
            </w:tcBorders>
            <w:gridSpan w:val="4"/>
            <w:vMerge w:val="continue"/>
          </w:tcPr>
          <w:p>
            <w:pPr>
              <w:spacing w:after="0"/>
              <w:rPr>
                <w:sz w:val="14"/>
                <w:szCs w:val="14"/>
                <w:color w:val="auto"/>
              </w:rPr>
            </w:pPr>
          </w:p>
        </w:tc>
        <w:tc>
          <w:tcPr>
            <w:tcW w:w="460" w:type="dxa"/>
            <w:vAlign w:val="bottom"/>
            <w:tcBorders>
              <w:bottom w:val="single" w:sz="8" w:color="auto"/>
              <w:right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69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70"/>
        </w:trPr>
        <w:tc>
          <w:tcPr>
            <w:tcW w:w="1040" w:type="dxa"/>
            <w:vAlign w:val="bottom"/>
            <w:tcBorders>
              <w:left w:val="single" w:sz="8" w:color="auto"/>
            </w:tcBorders>
            <w:gridSpan w:val="3"/>
          </w:tcPr>
          <w:p>
            <w:pPr>
              <w:jc w:val="center"/>
              <w:ind w:left="176"/>
              <w:spacing w:after="0"/>
              <w:rPr>
                <w:sz w:val="20"/>
                <w:szCs w:val="20"/>
                <w:color w:val="auto"/>
              </w:rPr>
            </w:pPr>
            <w:r>
              <w:rPr>
                <w:rFonts w:ascii="Arial" w:cs="Arial" w:eastAsia="Arial" w:hAnsi="Arial"/>
                <w:sz w:val="18"/>
                <w:szCs w:val="18"/>
                <w:color w:val="auto"/>
                <w:w w:val="94"/>
              </w:rPr>
              <w:t>SHARES</w:t>
            </w:r>
          </w:p>
        </w:tc>
        <w:tc>
          <w:tcPr>
            <w:tcW w:w="300" w:type="dxa"/>
            <w:vAlign w:val="bottom"/>
            <w:tcBorders>
              <w:right w:val="single" w:sz="8" w:color="auto"/>
            </w:tcBorders>
          </w:tcPr>
          <w:p>
            <w:pPr>
              <w:spacing w:after="0"/>
              <w:rPr>
                <w:sz w:val="23"/>
                <w:szCs w:val="23"/>
                <w:color w:val="auto"/>
              </w:rPr>
            </w:pPr>
          </w:p>
        </w:tc>
        <w:tc>
          <w:tcPr>
            <w:tcW w:w="460" w:type="dxa"/>
            <w:vAlign w:val="bottom"/>
            <w:tcBorders>
              <w:right w:val="single" w:sz="8" w:color="auto"/>
            </w:tcBorders>
            <w:vMerge w:val="restart"/>
          </w:tcPr>
          <w:p>
            <w:pPr>
              <w:jc w:val="right"/>
              <w:ind w:right="12"/>
              <w:spacing w:after="0"/>
              <w:rPr>
                <w:sz w:val="20"/>
                <w:szCs w:val="20"/>
                <w:color w:val="auto"/>
              </w:rPr>
            </w:pPr>
            <w:r>
              <w:rPr>
                <w:rFonts w:ascii="Arial" w:cs="Arial" w:eastAsia="Arial" w:hAnsi="Arial"/>
                <w:sz w:val="32"/>
                <w:szCs w:val="32"/>
                <w:b w:val="1"/>
                <w:bCs w:val="1"/>
                <w:color w:val="auto"/>
              </w:rPr>
              <w:t>6</w:t>
            </w:r>
          </w:p>
        </w:tc>
        <w:tc>
          <w:tcPr>
            <w:tcW w:w="7960" w:type="dxa"/>
            <w:vAlign w:val="bottom"/>
            <w:tcBorders>
              <w:right w:val="single" w:sz="8" w:color="auto"/>
            </w:tcBorders>
            <w:gridSpan w:val="2"/>
          </w:tcPr>
          <w:p>
            <w:pPr>
              <w:ind w:left="10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56"/>
        </w:trPr>
        <w:tc>
          <w:tcPr>
            <w:tcW w:w="1340" w:type="dxa"/>
            <w:vAlign w:val="bottom"/>
            <w:tcBorders>
              <w:left w:val="single" w:sz="8" w:color="auto"/>
              <w:right w:val="single" w:sz="8" w:color="auto"/>
            </w:tcBorders>
            <w:gridSpan w:val="4"/>
          </w:tcPr>
          <w:p>
            <w:pPr>
              <w:jc w:val="center"/>
              <w:spacing w:after="0"/>
              <w:rPr>
                <w:sz w:val="20"/>
                <w:szCs w:val="20"/>
                <w:color w:val="auto"/>
              </w:rPr>
            </w:pPr>
            <w:r>
              <w:rPr>
                <w:rFonts w:ascii="Arial" w:cs="Arial" w:eastAsia="Arial" w:hAnsi="Arial"/>
                <w:sz w:val="18"/>
                <w:szCs w:val="18"/>
                <w:color w:val="auto"/>
              </w:rPr>
              <w:t>BENEFICIALLY</w:t>
            </w:r>
          </w:p>
        </w:tc>
        <w:tc>
          <w:tcPr>
            <w:tcW w:w="460" w:type="dxa"/>
            <w:vAlign w:val="bottom"/>
            <w:tcBorders>
              <w:right w:val="single" w:sz="8" w:color="auto"/>
            </w:tcBorders>
            <w:vMerge w:val="continue"/>
          </w:tcPr>
          <w:p>
            <w:pPr>
              <w:spacing w:after="0"/>
              <w:rPr>
                <w:sz w:val="22"/>
                <w:szCs w:val="22"/>
                <w:color w:val="auto"/>
              </w:rPr>
            </w:pPr>
          </w:p>
        </w:tc>
        <w:tc>
          <w:tcPr>
            <w:tcW w:w="980" w:type="dxa"/>
            <w:vAlign w:val="bottom"/>
          </w:tcPr>
          <w:p>
            <w:pPr>
              <w:spacing w:after="0"/>
              <w:rPr>
                <w:sz w:val="22"/>
                <w:szCs w:val="22"/>
                <w:color w:val="auto"/>
              </w:rPr>
            </w:pPr>
          </w:p>
        </w:tc>
        <w:tc>
          <w:tcPr>
            <w:tcW w:w="698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1340" w:type="dxa"/>
            <w:vAlign w:val="bottom"/>
            <w:tcBorders>
              <w:left w:val="single" w:sz="8" w:color="auto"/>
              <w:right w:val="single" w:sz="8" w:color="auto"/>
            </w:tcBorders>
            <w:gridSpan w:val="4"/>
          </w:tcPr>
          <w:p>
            <w:pPr>
              <w:jc w:val="center"/>
              <w:spacing w:after="0"/>
              <w:rPr>
                <w:sz w:val="20"/>
                <w:szCs w:val="20"/>
                <w:color w:val="auto"/>
              </w:rPr>
            </w:pPr>
            <w:r>
              <w:rPr>
                <w:rFonts w:ascii="Arial" w:cs="Arial" w:eastAsia="Arial" w:hAnsi="Arial"/>
                <w:sz w:val="18"/>
                <w:szCs w:val="18"/>
                <w:color w:val="auto"/>
                <w:w w:val="97"/>
              </w:rPr>
              <w:t>OWNED BY</w:t>
            </w:r>
          </w:p>
        </w:tc>
        <w:tc>
          <w:tcPr>
            <w:tcW w:w="460" w:type="dxa"/>
            <w:vAlign w:val="bottom"/>
            <w:tcBorders>
              <w:bottom w:val="single" w:sz="8" w:color="auto"/>
              <w:right w:val="single" w:sz="8" w:color="auto"/>
            </w:tcBorders>
          </w:tcPr>
          <w:p>
            <w:pPr>
              <w:spacing w:after="0"/>
              <w:rPr>
                <w:sz w:val="20"/>
                <w:szCs w:val="20"/>
                <w:color w:val="auto"/>
              </w:rPr>
            </w:pPr>
          </w:p>
        </w:tc>
        <w:tc>
          <w:tcPr>
            <w:tcW w:w="7960" w:type="dxa"/>
            <w:vAlign w:val="bottom"/>
            <w:tcBorders>
              <w:bottom w:val="single" w:sz="8" w:color="auto"/>
              <w:right w:val="single" w:sz="8" w:color="auto"/>
            </w:tcBorders>
            <w:gridSpan w:val="2"/>
          </w:tcPr>
          <w:p>
            <w:pPr>
              <w:ind w:left="100"/>
              <w:spacing w:after="0"/>
              <w:rPr>
                <w:sz w:val="20"/>
                <w:szCs w:val="20"/>
                <w:color w:val="auto"/>
              </w:rPr>
            </w:pPr>
            <w:r>
              <w:rPr>
                <w:rFonts w:ascii="Arial" w:cs="Arial" w:eastAsia="Arial" w:hAnsi="Arial"/>
                <w:sz w:val="18"/>
                <w:szCs w:val="18"/>
                <w:color w:val="auto"/>
              </w:rPr>
              <w:t>652,173 shares of Common Stock (2)(3)</w:t>
            </w:r>
          </w:p>
        </w:tc>
        <w:tc>
          <w:tcPr>
            <w:tcW w:w="0" w:type="dxa"/>
            <w:vAlign w:val="bottom"/>
          </w:tcPr>
          <w:p>
            <w:pPr>
              <w:spacing w:after="0"/>
              <w:rPr>
                <w:sz w:val="1"/>
                <w:szCs w:val="1"/>
                <w:color w:val="auto"/>
              </w:rPr>
            </w:pPr>
          </w:p>
        </w:tc>
      </w:tr>
      <w:tr>
        <w:trPr>
          <w:trHeight w:val="270"/>
        </w:trPr>
        <w:tc>
          <w:tcPr>
            <w:tcW w:w="1040" w:type="dxa"/>
            <w:vAlign w:val="bottom"/>
            <w:tcBorders>
              <w:left w:val="single" w:sz="8" w:color="auto"/>
            </w:tcBorders>
            <w:gridSpan w:val="3"/>
          </w:tcPr>
          <w:p>
            <w:pPr>
              <w:jc w:val="center"/>
              <w:ind w:left="176"/>
              <w:spacing w:after="0"/>
              <w:rPr>
                <w:sz w:val="20"/>
                <w:szCs w:val="20"/>
                <w:color w:val="auto"/>
              </w:rPr>
            </w:pPr>
            <w:r>
              <w:rPr>
                <w:rFonts w:ascii="Arial" w:cs="Arial" w:eastAsia="Arial" w:hAnsi="Arial"/>
                <w:sz w:val="18"/>
                <w:szCs w:val="18"/>
                <w:color w:val="auto"/>
                <w:w w:val="99"/>
              </w:rPr>
              <w:t>EACH</w:t>
            </w:r>
          </w:p>
        </w:tc>
        <w:tc>
          <w:tcPr>
            <w:tcW w:w="300" w:type="dxa"/>
            <w:vAlign w:val="bottom"/>
            <w:tcBorders>
              <w:right w:val="single" w:sz="8" w:color="auto"/>
            </w:tcBorders>
          </w:tcPr>
          <w:p>
            <w:pPr>
              <w:spacing w:after="0"/>
              <w:rPr>
                <w:sz w:val="23"/>
                <w:szCs w:val="23"/>
                <w:color w:val="auto"/>
              </w:rPr>
            </w:pPr>
          </w:p>
        </w:tc>
        <w:tc>
          <w:tcPr>
            <w:tcW w:w="460" w:type="dxa"/>
            <w:vAlign w:val="bottom"/>
            <w:tcBorders>
              <w:right w:val="single" w:sz="8" w:color="auto"/>
            </w:tcBorders>
            <w:vMerge w:val="restart"/>
          </w:tcPr>
          <w:p>
            <w:pPr>
              <w:jc w:val="right"/>
              <w:ind w:right="12"/>
              <w:spacing w:after="0"/>
              <w:rPr>
                <w:sz w:val="20"/>
                <w:szCs w:val="20"/>
                <w:color w:val="auto"/>
              </w:rPr>
            </w:pPr>
            <w:r>
              <w:rPr>
                <w:rFonts w:ascii="Arial" w:cs="Arial" w:eastAsia="Arial" w:hAnsi="Arial"/>
                <w:sz w:val="32"/>
                <w:szCs w:val="32"/>
                <w:b w:val="1"/>
                <w:bCs w:val="1"/>
                <w:color w:val="auto"/>
              </w:rPr>
              <w:t>7</w:t>
            </w:r>
          </w:p>
        </w:tc>
        <w:tc>
          <w:tcPr>
            <w:tcW w:w="7960" w:type="dxa"/>
            <w:vAlign w:val="bottom"/>
            <w:tcBorders>
              <w:right w:val="single" w:sz="8" w:color="auto"/>
            </w:tcBorders>
            <w:gridSpan w:val="2"/>
          </w:tcPr>
          <w:p>
            <w:pPr>
              <w:ind w:left="10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56"/>
        </w:trPr>
        <w:tc>
          <w:tcPr>
            <w:tcW w:w="1340" w:type="dxa"/>
            <w:vAlign w:val="bottom"/>
            <w:tcBorders>
              <w:left w:val="single" w:sz="8" w:color="auto"/>
              <w:right w:val="single" w:sz="8" w:color="auto"/>
            </w:tcBorders>
            <w:gridSpan w:val="4"/>
          </w:tcPr>
          <w:p>
            <w:pPr>
              <w:jc w:val="center"/>
              <w:spacing w:after="0"/>
              <w:rPr>
                <w:sz w:val="20"/>
                <w:szCs w:val="20"/>
                <w:color w:val="auto"/>
              </w:rPr>
            </w:pPr>
            <w:r>
              <w:rPr>
                <w:rFonts w:ascii="Arial" w:cs="Arial" w:eastAsia="Arial" w:hAnsi="Arial"/>
                <w:sz w:val="18"/>
                <w:szCs w:val="18"/>
                <w:color w:val="auto"/>
                <w:w w:val="93"/>
              </w:rPr>
              <w:t>REPORTING</w:t>
            </w:r>
          </w:p>
        </w:tc>
        <w:tc>
          <w:tcPr>
            <w:tcW w:w="460" w:type="dxa"/>
            <w:vAlign w:val="bottom"/>
            <w:tcBorders>
              <w:right w:val="single" w:sz="8" w:color="auto"/>
            </w:tcBorders>
            <w:vMerge w:val="continue"/>
          </w:tcPr>
          <w:p>
            <w:pPr>
              <w:spacing w:after="0"/>
              <w:rPr>
                <w:sz w:val="22"/>
                <w:szCs w:val="22"/>
                <w:color w:val="auto"/>
              </w:rPr>
            </w:pPr>
          </w:p>
        </w:tc>
        <w:tc>
          <w:tcPr>
            <w:tcW w:w="980" w:type="dxa"/>
            <w:vAlign w:val="bottom"/>
          </w:tcPr>
          <w:p>
            <w:pPr>
              <w:spacing w:after="0"/>
              <w:rPr>
                <w:sz w:val="22"/>
                <w:szCs w:val="22"/>
                <w:color w:val="auto"/>
              </w:rPr>
            </w:pPr>
          </w:p>
        </w:tc>
        <w:tc>
          <w:tcPr>
            <w:tcW w:w="698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1040" w:type="dxa"/>
            <w:vAlign w:val="bottom"/>
            <w:tcBorders>
              <w:left w:val="single" w:sz="8" w:color="auto"/>
            </w:tcBorders>
            <w:gridSpan w:val="3"/>
          </w:tcPr>
          <w:p>
            <w:pPr>
              <w:jc w:val="center"/>
              <w:ind w:left="176"/>
              <w:spacing w:after="0"/>
              <w:rPr>
                <w:sz w:val="20"/>
                <w:szCs w:val="20"/>
                <w:color w:val="auto"/>
              </w:rPr>
            </w:pPr>
            <w:r>
              <w:rPr>
                <w:rFonts w:ascii="Arial" w:cs="Arial" w:eastAsia="Arial" w:hAnsi="Arial"/>
                <w:sz w:val="18"/>
                <w:szCs w:val="18"/>
                <w:color w:val="auto"/>
                <w:w w:val="92"/>
              </w:rPr>
              <w:t>PERSON</w:t>
            </w:r>
          </w:p>
        </w:tc>
        <w:tc>
          <w:tcPr>
            <w:tcW w:w="300" w:type="dxa"/>
            <w:vAlign w:val="bottom"/>
            <w:tcBorders>
              <w:right w:val="single" w:sz="8" w:color="auto"/>
            </w:tcBorders>
          </w:tcPr>
          <w:p>
            <w:pPr>
              <w:spacing w:after="0"/>
              <w:rPr>
                <w:sz w:val="20"/>
                <w:szCs w:val="20"/>
                <w:color w:val="auto"/>
              </w:rPr>
            </w:pPr>
          </w:p>
        </w:tc>
        <w:tc>
          <w:tcPr>
            <w:tcW w:w="460" w:type="dxa"/>
            <w:vAlign w:val="bottom"/>
            <w:tcBorders>
              <w:bottom w:val="single" w:sz="8" w:color="auto"/>
              <w:right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69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26"/>
        </w:trPr>
        <w:tc>
          <w:tcPr>
            <w:tcW w:w="1040" w:type="dxa"/>
            <w:vAlign w:val="bottom"/>
            <w:tcBorders>
              <w:left w:val="single" w:sz="8" w:color="auto"/>
            </w:tcBorders>
            <w:gridSpan w:val="3"/>
          </w:tcPr>
          <w:p>
            <w:pPr>
              <w:jc w:val="center"/>
              <w:ind w:left="196"/>
              <w:spacing w:after="0"/>
              <w:rPr>
                <w:sz w:val="20"/>
                <w:szCs w:val="20"/>
                <w:color w:val="auto"/>
              </w:rPr>
            </w:pPr>
            <w:r>
              <w:rPr>
                <w:rFonts w:ascii="Arial" w:cs="Arial" w:eastAsia="Arial" w:hAnsi="Arial"/>
                <w:sz w:val="18"/>
                <w:szCs w:val="18"/>
                <w:color w:val="auto"/>
              </w:rPr>
              <w:t>WITH:</w:t>
            </w:r>
          </w:p>
        </w:tc>
        <w:tc>
          <w:tcPr>
            <w:tcW w:w="300" w:type="dxa"/>
            <w:vAlign w:val="bottom"/>
            <w:tcBorders>
              <w:right w:val="single" w:sz="8" w:color="auto"/>
            </w:tcBorders>
          </w:tcPr>
          <w:p>
            <w:pPr>
              <w:spacing w:after="0"/>
              <w:rPr>
                <w:sz w:val="24"/>
                <w:szCs w:val="24"/>
                <w:color w:val="auto"/>
              </w:rPr>
            </w:pPr>
          </w:p>
        </w:tc>
        <w:tc>
          <w:tcPr>
            <w:tcW w:w="460" w:type="dxa"/>
            <w:vAlign w:val="bottom"/>
            <w:tcBorders>
              <w:right w:val="single" w:sz="8" w:color="auto"/>
            </w:tcBorders>
          </w:tcPr>
          <w:p>
            <w:pPr>
              <w:jc w:val="right"/>
              <w:ind w:right="12"/>
              <w:spacing w:after="0"/>
              <w:rPr>
                <w:sz w:val="20"/>
                <w:szCs w:val="20"/>
                <w:color w:val="auto"/>
              </w:rPr>
            </w:pPr>
            <w:r>
              <w:rPr>
                <w:rFonts w:ascii="Arial" w:cs="Arial" w:eastAsia="Arial" w:hAnsi="Arial"/>
                <w:sz w:val="32"/>
                <w:szCs w:val="32"/>
                <w:b w:val="1"/>
                <w:bCs w:val="1"/>
                <w:color w:val="auto"/>
              </w:rPr>
              <w:t>8</w:t>
            </w:r>
          </w:p>
        </w:tc>
        <w:tc>
          <w:tcPr>
            <w:tcW w:w="7960" w:type="dxa"/>
            <w:vAlign w:val="bottom"/>
            <w:tcBorders>
              <w:right w:val="single" w:sz="8" w:color="auto"/>
            </w:tcBorders>
            <w:gridSpan w:val="2"/>
          </w:tcPr>
          <w:p>
            <w:pPr>
              <w:ind w:left="10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237"/>
        </w:trPr>
        <w:tc>
          <w:tcPr>
            <w:tcW w:w="640" w:type="dxa"/>
            <w:vAlign w:val="bottom"/>
            <w:tcBorders>
              <w:left w:val="single" w:sz="8" w:color="auto"/>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00" w:type="dxa"/>
            <w:vAlign w:val="bottom"/>
            <w:tcBorders>
              <w:bottom w:val="single" w:sz="8" w:color="auto"/>
              <w:right w:val="single" w:sz="8" w:color="auto"/>
            </w:tcBorders>
          </w:tcPr>
          <w:p>
            <w:pPr>
              <w:spacing w:after="0"/>
              <w:rPr>
                <w:sz w:val="20"/>
                <w:szCs w:val="20"/>
                <w:color w:val="auto"/>
              </w:rPr>
            </w:pPr>
          </w:p>
        </w:tc>
        <w:tc>
          <w:tcPr>
            <w:tcW w:w="460" w:type="dxa"/>
            <w:vAlign w:val="bottom"/>
            <w:tcBorders>
              <w:bottom w:val="single" w:sz="8" w:color="auto"/>
              <w:right w:val="single" w:sz="8" w:color="auto"/>
            </w:tcBorders>
          </w:tcPr>
          <w:p>
            <w:pPr>
              <w:spacing w:after="0"/>
              <w:rPr>
                <w:sz w:val="20"/>
                <w:szCs w:val="20"/>
                <w:color w:val="auto"/>
              </w:rPr>
            </w:pPr>
          </w:p>
        </w:tc>
        <w:tc>
          <w:tcPr>
            <w:tcW w:w="7960" w:type="dxa"/>
            <w:vAlign w:val="bottom"/>
            <w:tcBorders>
              <w:bottom w:val="single" w:sz="8" w:color="auto"/>
              <w:right w:val="single" w:sz="8" w:color="auto"/>
            </w:tcBorders>
            <w:gridSpan w:val="2"/>
          </w:tcPr>
          <w:p>
            <w:pPr>
              <w:ind w:left="100"/>
              <w:spacing w:after="0"/>
              <w:rPr>
                <w:sz w:val="20"/>
                <w:szCs w:val="20"/>
                <w:color w:val="auto"/>
              </w:rPr>
            </w:pPr>
            <w:r>
              <w:rPr>
                <w:rFonts w:ascii="Arial" w:cs="Arial" w:eastAsia="Arial" w:hAnsi="Arial"/>
                <w:sz w:val="18"/>
                <w:szCs w:val="18"/>
                <w:color w:val="auto"/>
              </w:rPr>
              <w:t>652,173 shares of Common Stock (2)(3)</w:t>
            </w:r>
          </w:p>
        </w:tc>
        <w:tc>
          <w:tcPr>
            <w:tcW w:w="0" w:type="dxa"/>
            <w:vAlign w:val="bottom"/>
          </w:tcPr>
          <w:p>
            <w:pPr>
              <w:spacing w:after="0"/>
              <w:rPr>
                <w:sz w:val="1"/>
                <w:szCs w:val="1"/>
                <w:color w:val="auto"/>
              </w:rPr>
            </w:pPr>
          </w:p>
        </w:tc>
      </w:tr>
      <w:tr>
        <w:trPr>
          <w:trHeight w:val="526"/>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9</w:t>
            </w:r>
          </w:p>
        </w:tc>
        <w:tc>
          <w:tcPr>
            <w:tcW w:w="9120" w:type="dxa"/>
            <w:vAlign w:val="bottom"/>
            <w:tcBorders>
              <w:right w:val="single" w:sz="8" w:color="auto"/>
            </w:tcBorders>
            <w:gridSpan w:val="6"/>
          </w:tcPr>
          <w:p>
            <w:pPr>
              <w:ind w:left="10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237"/>
        </w:trPr>
        <w:tc>
          <w:tcPr>
            <w:tcW w:w="640" w:type="dxa"/>
            <w:vAlign w:val="bottom"/>
            <w:tcBorders>
              <w:left w:val="single" w:sz="8" w:color="auto"/>
              <w:bottom w:val="single" w:sz="8" w:color="auto"/>
              <w:right w:val="single" w:sz="8" w:color="auto"/>
            </w:tcBorders>
          </w:tcPr>
          <w:p>
            <w:pPr>
              <w:spacing w:after="0"/>
              <w:rPr>
                <w:sz w:val="20"/>
                <w:szCs w:val="20"/>
                <w:color w:val="auto"/>
              </w:rPr>
            </w:pPr>
          </w:p>
        </w:tc>
        <w:tc>
          <w:tcPr>
            <w:tcW w:w="700" w:type="dxa"/>
            <w:vAlign w:val="bottom"/>
            <w:tcBorders>
              <w:bottom w:val="single" w:sz="8" w:color="auto"/>
            </w:tcBorders>
            <w:gridSpan w:val="3"/>
          </w:tcPr>
          <w:p>
            <w:pPr>
              <w:ind w:left="100"/>
              <w:spacing w:after="0"/>
              <w:rPr>
                <w:sz w:val="20"/>
                <w:szCs w:val="20"/>
                <w:color w:val="auto"/>
              </w:rPr>
            </w:pPr>
            <w:r>
              <w:rPr>
                <w:rFonts w:ascii="Arial" w:cs="Arial" w:eastAsia="Arial" w:hAnsi="Arial"/>
                <w:sz w:val="18"/>
                <w:szCs w:val="18"/>
                <w:color w:val="auto"/>
                <w:w w:val="86"/>
              </w:rPr>
              <w:t>652,173</w:t>
            </w:r>
          </w:p>
        </w:tc>
        <w:tc>
          <w:tcPr>
            <w:tcW w:w="4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69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32"/>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10</w:t>
            </w:r>
          </w:p>
        </w:tc>
        <w:tc>
          <w:tcPr>
            <w:tcW w:w="9120" w:type="dxa"/>
            <w:vAlign w:val="bottom"/>
            <w:tcBorders>
              <w:right w:val="single" w:sz="8" w:color="auto"/>
            </w:tcBorders>
            <w:gridSpan w:val="6"/>
          </w:tcPr>
          <w:p>
            <w:pPr>
              <w:ind w:left="100"/>
              <w:spacing w:after="0"/>
              <w:rPr>
                <w:sz w:val="20"/>
                <w:szCs w:val="20"/>
                <w:color w:val="auto"/>
              </w:rPr>
            </w:pPr>
            <w:r>
              <w:rPr>
                <w:rFonts w:ascii="Arial" w:cs="Arial" w:eastAsia="Arial" w:hAnsi="Arial"/>
                <w:sz w:val="18"/>
                <w:szCs w:val="18"/>
                <w:color w:val="auto"/>
              </w:rPr>
              <w:t>CHECK IF THE AGGREGATE AMOUNT IN ROW (9) EXCLUDES CERTAIN SHARES (SEE INSTRUCTIONS)</w:t>
            </w:r>
          </w:p>
        </w:tc>
        <w:tc>
          <w:tcPr>
            <w:tcW w:w="0" w:type="dxa"/>
            <w:vAlign w:val="bottom"/>
          </w:tcPr>
          <w:p>
            <w:pPr>
              <w:spacing w:after="0"/>
              <w:rPr>
                <w:sz w:val="1"/>
                <w:szCs w:val="1"/>
                <w:color w:val="auto"/>
              </w:rPr>
            </w:pPr>
          </w:p>
        </w:tc>
      </w:tr>
      <w:tr>
        <w:trPr>
          <w:trHeight w:val="231"/>
        </w:trPr>
        <w:tc>
          <w:tcPr>
            <w:tcW w:w="640" w:type="dxa"/>
            <w:vAlign w:val="bottom"/>
            <w:tcBorders>
              <w:left w:val="single" w:sz="8" w:color="auto"/>
              <w:bottom w:val="single" w:sz="8" w:color="auto"/>
              <w:right w:val="single" w:sz="8" w:color="auto"/>
            </w:tcBorders>
          </w:tcPr>
          <w:p>
            <w:pPr>
              <w:spacing w:after="0"/>
              <w:rPr>
                <w:sz w:val="20"/>
                <w:szCs w:val="20"/>
                <w:color w:val="auto"/>
              </w:rPr>
            </w:pPr>
          </w:p>
        </w:tc>
        <w:tc>
          <w:tcPr>
            <w:tcW w:w="40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o</w:t>
            </w:r>
          </w:p>
        </w:tc>
        <w:tc>
          <w:tcPr>
            <w:tcW w:w="30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69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26"/>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11</w:t>
            </w:r>
          </w:p>
        </w:tc>
        <w:tc>
          <w:tcPr>
            <w:tcW w:w="9120" w:type="dxa"/>
            <w:vAlign w:val="bottom"/>
            <w:tcBorders>
              <w:right w:val="single" w:sz="8" w:color="auto"/>
            </w:tcBorders>
            <w:gridSpan w:val="6"/>
          </w:tcPr>
          <w:p>
            <w:pPr>
              <w:ind w:left="10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237"/>
        </w:trPr>
        <w:tc>
          <w:tcPr>
            <w:tcW w:w="640" w:type="dxa"/>
            <w:vAlign w:val="bottom"/>
            <w:tcBorders>
              <w:left w:val="single" w:sz="8" w:color="auto"/>
              <w:bottom w:val="single" w:sz="8" w:color="auto"/>
              <w:right w:val="single" w:sz="8" w:color="auto"/>
            </w:tcBorders>
          </w:tcPr>
          <w:p>
            <w:pPr>
              <w:spacing w:after="0"/>
              <w:rPr>
                <w:sz w:val="20"/>
                <w:szCs w:val="20"/>
                <w:color w:val="auto"/>
              </w:rPr>
            </w:pPr>
          </w:p>
        </w:tc>
        <w:tc>
          <w:tcPr>
            <w:tcW w:w="700" w:type="dxa"/>
            <w:vAlign w:val="bottom"/>
            <w:tcBorders>
              <w:bottom w:val="single" w:sz="8" w:color="auto"/>
            </w:tcBorders>
            <w:gridSpan w:val="3"/>
          </w:tcPr>
          <w:p>
            <w:pPr>
              <w:ind w:left="100"/>
              <w:spacing w:after="0"/>
              <w:rPr>
                <w:sz w:val="20"/>
                <w:szCs w:val="20"/>
                <w:color w:val="auto"/>
              </w:rPr>
            </w:pPr>
            <w:r>
              <w:rPr>
                <w:rFonts w:ascii="Arial" w:cs="Arial" w:eastAsia="Arial" w:hAnsi="Arial"/>
                <w:sz w:val="18"/>
                <w:szCs w:val="18"/>
                <w:color w:val="auto"/>
              </w:rPr>
              <w:t>9.6%</w:t>
            </w:r>
          </w:p>
        </w:tc>
        <w:tc>
          <w:tcPr>
            <w:tcW w:w="4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69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26"/>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12</w:t>
            </w:r>
          </w:p>
        </w:tc>
        <w:tc>
          <w:tcPr>
            <w:tcW w:w="9120" w:type="dxa"/>
            <w:vAlign w:val="bottom"/>
            <w:tcBorders>
              <w:right w:val="single" w:sz="8" w:color="auto"/>
            </w:tcBorders>
            <w:gridSpan w:val="6"/>
          </w:tcPr>
          <w:p>
            <w:pPr>
              <w:ind w:left="10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241"/>
        </w:trPr>
        <w:tc>
          <w:tcPr>
            <w:tcW w:w="640" w:type="dxa"/>
            <w:vAlign w:val="bottom"/>
            <w:tcBorders>
              <w:left w:val="single" w:sz="8" w:color="auto"/>
              <w:bottom w:val="single" w:sz="8" w:color="auto"/>
              <w:right w:val="single" w:sz="8" w:color="auto"/>
            </w:tcBorders>
          </w:tcPr>
          <w:p>
            <w:pPr>
              <w:spacing w:after="0"/>
              <w:rPr>
                <w:sz w:val="20"/>
                <w:szCs w:val="20"/>
                <w:color w:val="auto"/>
              </w:rPr>
            </w:pPr>
          </w:p>
        </w:tc>
        <w:tc>
          <w:tcPr>
            <w:tcW w:w="40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IN</w:t>
            </w:r>
          </w:p>
        </w:tc>
        <w:tc>
          <w:tcPr>
            <w:tcW w:w="30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69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36" w:lineRule="exact"/>
        <w:rPr>
          <w:sz w:val="20"/>
          <w:szCs w:val="20"/>
          <w:color w:val="auto"/>
        </w:rPr>
      </w:pPr>
    </w:p>
    <w:p>
      <w:pPr>
        <w:ind w:left="20" w:right="179" w:hanging="8"/>
        <w:spacing w:after="0" w:line="259" w:lineRule="auto"/>
        <w:tabs>
          <w:tab w:leader="none" w:pos="275"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This statement on Schedule 13G is filed by DAG Ventures IV-QP, L.P. (“DAG IV-QP”), DAG Ventures IV, L.P. (“DAG IV”), DAG Ventures Management IV, LLC (“DAG IV LLC”), Messrs. R. Thomas Goodrich, John J. Cadeddu, Greg Williams, Young J. Chung and Nick Pianim (collectively, the “Reporting Persons”). The Reporting Persons expressly disclaim status as a “group” for purposes of this Schedule 13G.</w:t>
      </w:r>
    </w:p>
    <w:p>
      <w:pPr>
        <w:spacing w:after="0" w:line="24" w:lineRule="exact"/>
        <w:rPr>
          <w:rFonts w:ascii="Arial" w:cs="Arial" w:eastAsia="Arial" w:hAnsi="Arial"/>
          <w:sz w:val="18"/>
          <w:szCs w:val="18"/>
          <w:color w:val="auto"/>
        </w:rPr>
      </w:pPr>
    </w:p>
    <w:p>
      <w:pPr>
        <w:jc w:val="both"/>
        <w:ind w:left="20" w:right="459" w:hanging="8"/>
        <w:spacing w:after="0" w:line="259" w:lineRule="auto"/>
        <w:tabs>
          <w:tab w:leader="none" w:pos="275"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Note is convertible into the Issuer’s Common Stock at a price of $1.38 or, if lower, 90% of the price at which securities are sold upon the consummation of the Issuer’s immediate subsequent financing, but in no event shall the Issuer issue Common Stock upon conversion of the Note and the series of notes issued by the Issuer in excess of 19.99% of the total shares outstanding of the Issuer on the date of closing of the issuance of the Notes.</w:t>
      </w:r>
    </w:p>
    <w:p>
      <w:pPr>
        <w:spacing w:after="0" w:line="24" w:lineRule="exact"/>
        <w:rPr>
          <w:rFonts w:ascii="Arial" w:cs="Arial" w:eastAsia="Arial" w:hAnsi="Arial"/>
          <w:sz w:val="18"/>
          <w:szCs w:val="18"/>
          <w:color w:val="auto"/>
        </w:rPr>
      </w:pPr>
    </w:p>
    <w:p>
      <w:pPr>
        <w:ind w:left="20" w:right="239" w:hanging="8"/>
        <w:spacing w:after="0" w:line="270" w:lineRule="auto"/>
        <w:tabs>
          <w:tab w:leader="none" w:pos="275"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shares are issuable upon the optional conversion of that certain 1.25% secured convertible promissory note of the Issuer (the “Note”). The shares consist of (i) 589,839 shares of Common Stock held by DAG IV-QP and (ii) 62,334 shares of Common Stock held by DAG IV. DAG IV LLC serves as the general partner of DAG IV-QP and DAG IV. As such, DAG IV LLC possesses power to direct the voting and disposition of the shares owned by DAG IV-QP and DAG IV and may be deemed to have indirect beneficial ownership of the shares held by DAG IV-QP and DAG IV. DAG IV LLC owns no securities of the Issuer directly. Messrs. R. Thomas Goodrich, John J. Cadeddu, Greg Williams, Young J. Chung and Nick Pianim are Managing Directors of DAG IV LLC. As such, Messrs. R. Thomas Goodrich, John J. Cadeddu, Greg Williams, Young J. Chung and Nick Pianim possess power to direct the voting and disposition of the shares owned by DAG IV-QP and DAG IV and may be deemed to have indirect beneficial ownership of the shares held by DAG IV-QP and DAG IV. Messrs. R. Thomas Goodrich, John J. Cadeddu, Greg Williams, Young J. Chung and Nick Pianim own no securities of the Issuer directly.</w:t>
      </w:r>
    </w:p>
    <w:p>
      <w:pPr>
        <w:spacing w:after="0" w:line="15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Page 9 of 13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-199390</wp:posOffset>
            </wp:positionH>
            <wp:positionV relativeFrom="paragraph">
              <wp:posOffset>149860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99"/>
          </w:cols>
          <w:pgMar w:left="560" w:top="1143" w:right="1440" w:bottom="154"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30"/>
        </w:trPr>
        <w:tc>
          <w:tcPr>
            <w:tcW w:w="92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9"/>
              </w:rPr>
              <w:t>CUSIP No.</w:t>
            </w:r>
          </w:p>
        </w:tc>
        <w:tc>
          <w:tcPr>
            <w:tcW w:w="1840" w:type="dxa"/>
            <w:vAlign w:val="bottom"/>
            <w:tcBorders>
              <w:top w:val="single" w:sz="8" w:color="auto"/>
              <w:bottom w:val="single" w:sz="8" w:color="auto"/>
              <w:right w:val="single" w:sz="8" w:color="auto"/>
            </w:tcBorders>
          </w:tcPr>
          <w:p>
            <w:pPr>
              <w:ind w:left="460"/>
              <w:spacing w:after="0"/>
              <w:rPr>
                <w:sz w:val="20"/>
                <w:szCs w:val="20"/>
                <w:color w:val="auto"/>
              </w:rPr>
            </w:pPr>
            <w:r>
              <w:rPr>
                <w:rFonts w:ascii="Arial" w:cs="Arial" w:eastAsia="Arial" w:hAnsi="Arial"/>
                <w:sz w:val="18"/>
                <w:szCs w:val="18"/>
                <w:color w:val="auto"/>
              </w:rPr>
              <w:t>92911N104</w:t>
            </w: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Name of Issuer:</w:t>
      </w:r>
    </w:p>
    <w:p>
      <w:pPr>
        <w:spacing w:after="0" w:line="18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Vringo, Inc. (the “Issuer”)</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Address of issuer’s principal executive offices:</w:t>
      </w:r>
    </w:p>
    <w:p>
      <w:pPr>
        <w:spacing w:after="0" w:line="202" w:lineRule="exact"/>
        <w:rPr>
          <w:sz w:val="20"/>
          <w:szCs w:val="20"/>
          <w:color w:val="auto"/>
        </w:rPr>
      </w:pPr>
    </w:p>
    <w:p>
      <w:pPr>
        <w:ind w:left="760"/>
        <w:spacing w:after="0"/>
        <w:rPr>
          <w:sz w:val="20"/>
          <w:szCs w:val="20"/>
          <w:color w:val="auto"/>
        </w:rPr>
      </w:pPr>
      <w:r>
        <w:rPr>
          <w:rFonts w:ascii="Arial" w:cs="Arial" w:eastAsia="Arial" w:hAnsi="Arial"/>
          <w:sz w:val="18"/>
          <w:szCs w:val="18"/>
          <w:color w:val="auto"/>
        </w:rPr>
        <w:t>799 Market Street, 4</w:t>
      </w:r>
      <w:r>
        <w:rPr>
          <w:rFonts w:ascii="Arial" w:cs="Arial" w:eastAsia="Arial" w:hAnsi="Arial"/>
          <w:sz w:val="15"/>
          <w:szCs w:val="15"/>
          <w:color w:val="auto"/>
        </w:rPr>
        <w:t>th</w:t>
      </w:r>
      <w:r>
        <w:rPr>
          <w:rFonts w:ascii="Arial" w:cs="Arial" w:eastAsia="Arial" w:hAnsi="Arial"/>
          <w:sz w:val="18"/>
          <w:szCs w:val="18"/>
          <w:color w:val="auto"/>
        </w:rPr>
        <w:t xml:space="preserve"> Floor</w:t>
      </w:r>
    </w:p>
    <w:p>
      <w:pPr>
        <w:spacing w:after="0" w:line="23" w:lineRule="exact"/>
        <w:rPr>
          <w:sz w:val="20"/>
          <w:szCs w:val="20"/>
          <w:color w:val="auto"/>
        </w:rPr>
      </w:pPr>
    </w:p>
    <w:p>
      <w:pPr>
        <w:ind w:left="760"/>
        <w:spacing w:after="0"/>
        <w:rPr>
          <w:sz w:val="20"/>
          <w:szCs w:val="20"/>
          <w:color w:val="auto"/>
        </w:rPr>
      </w:pPr>
      <w:r>
        <w:rPr>
          <w:rFonts w:ascii="Arial" w:cs="Arial" w:eastAsia="Arial" w:hAnsi="Arial"/>
          <w:sz w:val="18"/>
          <w:szCs w:val="18"/>
          <w:color w:val="auto"/>
        </w:rPr>
        <w:t>San Francisco, CA 94103</w:t>
      </w:r>
    </w:p>
    <w:p>
      <w:pPr>
        <w:spacing w:after="0" w:line="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United States of America</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Items 2(a) Name of Reporting Persons filing:</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40" w:type="dxa"/>
            <w:vAlign w:val="bottom"/>
          </w:tcPr>
          <w:p>
            <w:pPr>
              <w:spacing w:after="0"/>
              <w:rPr>
                <w:sz w:val="18"/>
                <w:szCs w:val="18"/>
                <w:color w:val="auto"/>
              </w:rPr>
            </w:pPr>
          </w:p>
        </w:tc>
        <w:tc>
          <w:tcPr>
            <w:tcW w:w="8980" w:type="dxa"/>
            <w:vAlign w:val="bottom"/>
            <w:gridSpan w:val="4"/>
          </w:tcPr>
          <w:p>
            <w:pPr>
              <w:ind w:left="20"/>
              <w:spacing w:after="0"/>
              <w:rPr>
                <w:sz w:val="20"/>
                <w:szCs w:val="20"/>
                <w:color w:val="auto"/>
              </w:rPr>
            </w:pPr>
            <w:r>
              <w:rPr>
                <w:rFonts w:ascii="Arial" w:cs="Arial" w:eastAsia="Arial" w:hAnsi="Arial"/>
                <w:sz w:val="18"/>
                <w:szCs w:val="18"/>
                <w:color w:val="auto"/>
              </w:rPr>
              <w:t>DAG Ventures IV-QP, L.P. (“DAG IV-QP”)</w:t>
            </w:r>
          </w:p>
        </w:tc>
      </w:tr>
      <w:tr>
        <w:trPr>
          <w:trHeight w:val="216"/>
        </w:trPr>
        <w:tc>
          <w:tcPr>
            <w:tcW w:w="740" w:type="dxa"/>
            <w:vAlign w:val="bottom"/>
          </w:tcPr>
          <w:p>
            <w:pPr>
              <w:spacing w:after="0"/>
              <w:rPr>
                <w:sz w:val="18"/>
                <w:szCs w:val="18"/>
                <w:color w:val="auto"/>
              </w:rPr>
            </w:pPr>
          </w:p>
        </w:tc>
        <w:tc>
          <w:tcPr>
            <w:tcW w:w="2640" w:type="dxa"/>
            <w:vAlign w:val="bottom"/>
            <w:gridSpan w:val="2"/>
          </w:tcPr>
          <w:p>
            <w:pPr>
              <w:ind w:left="20"/>
              <w:spacing w:after="0"/>
              <w:rPr>
                <w:sz w:val="20"/>
                <w:szCs w:val="20"/>
                <w:color w:val="auto"/>
              </w:rPr>
            </w:pPr>
            <w:r>
              <w:rPr>
                <w:rFonts w:ascii="Arial" w:cs="Arial" w:eastAsia="Arial" w:hAnsi="Arial"/>
                <w:sz w:val="18"/>
                <w:szCs w:val="18"/>
                <w:color w:val="auto"/>
                <w:w w:val="96"/>
              </w:rPr>
              <w:t>DAG Ventures IV, L.P. (“DAG IV”)</w:t>
            </w:r>
          </w:p>
        </w:tc>
        <w:tc>
          <w:tcPr>
            <w:tcW w:w="20" w:type="dxa"/>
            <w:vAlign w:val="bottom"/>
          </w:tcPr>
          <w:p>
            <w:pPr>
              <w:spacing w:after="0"/>
              <w:rPr>
                <w:sz w:val="18"/>
                <w:szCs w:val="18"/>
                <w:color w:val="auto"/>
              </w:rPr>
            </w:pPr>
          </w:p>
        </w:tc>
        <w:tc>
          <w:tcPr>
            <w:tcW w:w="6320" w:type="dxa"/>
            <w:vAlign w:val="bottom"/>
          </w:tcPr>
          <w:p>
            <w:pPr>
              <w:spacing w:after="0"/>
              <w:rPr>
                <w:sz w:val="18"/>
                <w:szCs w:val="18"/>
                <w:color w:val="auto"/>
              </w:rPr>
            </w:pPr>
          </w:p>
        </w:tc>
      </w:tr>
      <w:tr>
        <w:trPr>
          <w:trHeight w:val="216"/>
        </w:trPr>
        <w:tc>
          <w:tcPr>
            <w:tcW w:w="740" w:type="dxa"/>
            <w:vAlign w:val="bottom"/>
          </w:tcPr>
          <w:p>
            <w:pPr>
              <w:spacing w:after="0"/>
              <w:rPr>
                <w:sz w:val="18"/>
                <w:szCs w:val="18"/>
                <w:color w:val="auto"/>
              </w:rPr>
            </w:pPr>
          </w:p>
        </w:tc>
        <w:tc>
          <w:tcPr>
            <w:tcW w:w="8980" w:type="dxa"/>
            <w:vAlign w:val="bottom"/>
            <w:gridSpan w:val="4"/>
          </w:tcPr>
          <w:p>
            <w:pPr>
              <w:ind w:left="20"/>
              <w:spacing w:after="0"/>
              <w:rPr>
                <w:sz w:val="20"/>
                <w:szCs w:val="20"/>
                <w:color w:val="auto"/>
              </w:rPr>
            </w:pPr>
            <w:r>
              <w:rPr>
                <w:rFonts w:ascii="Arial" w:cs="Arial" w:eastAsia="Arial" w:hAnsi="Arial"/>
                <w:sz w:val="18"/>
                <w:szCs w:val="18"/>
                <w:color w:val="auto"/>
              </w:rPr>
              <w:t>DAG Ventures Management IV, LLC (“DAG IV LLC”)</w:t>
            </w:r>
          </w:p>
        </w:tc>
      </w:tr>
      <w:tr>
        <w:trPr>
          <w:trHeight w:val="216"/>
        </w:trPr>
        <w:tc>
          <w:tcPr>
            <w:tcW w:w="740" w:type="dxa"/>
            <w:vAlign w:val="bottom"/>
          </w:tcPr>
          <w:p>
            <w:pPr>
              <w:spacing w:after="0"/>
              <w:rPr>
                <w:sz w:val="18"/>
                <w:szCs w:val="18"/>
                <w:color w:val="auto"/>
              </w:rPr>
            </w:pPr>
          </w:p>
        </w:tc>
        <w:tc>
          <w:tcPr>
            <w:tcW w:w="2640" w:type="dxa"/>
            <w:vAlign w:val="bottom"/>
            <w:gridSpan w:val="2"/>
          </w:tcPr>
          <w:p>
            <w:pPr>
              <w:ind w:left="20"/>
              <w:spacing w:after="0"/>
              <w:rPr>
                <w:sz w:val="20"/>
                <w:szCs w:val="20"/>
                <w:color w:val="auto"/>
              </w:rPr>
            </w:pPr>
            <w:r>
              <w:rPr>
                <w:rFonts w:ascii="Arial" w:cs="Arial" w:eastAsia="Arial" w:hAnsi="Arial"/>
                <w:sz w:val="18"/>
                <w:szCs w:val="18"/>
                <w:color w:val="auto"/>
              </w:rPr>
              <w:t>R. Thomas Goodrich</w:t>
            </w:r>
          </w:p>
        </w:tc>
        <w:tc>
          <w:tcPr>
            <w:tcW w:w="20" w:type="dxa"/>
            <w:vAlign w:val="bottom"/>
          </w:tcPr>
          <w:p>
            <w:pPr>
              <w:spacing w:after="0"/>
              <w:rPr>
                <w:sz w:val="18"/>
                <w:szCs w:val="18"/>
                <w:color w:val="auto"/>
              </w:rPr>
            </w:pPr>
          </w:p>
        </w:tc>
        <w:tc>
          <w:tcPr>
            <w:tcW w:w="6320" w:type="dxa"/>
            <w:vAlign w:val="bottom"/>
          </w:tcPr>
          <w:p>
            <w:pPr>
              <w:spacing w:after="0"/>
              <w:rPr>
                <w:sz w:val="18"/>
                <w:szCs w:val="18"/>
                <w:color w:val="auto"/>
              </w:rPr>
            </w:pPr>
          </w:p>
        </w:tc>
      </w:tr>
      <w:tr>
        <w:trPr>
          <w:trHeight w:val="216"/>
        </w:trPr>
        <w:tc>
          <w:tcPr>
            <w:tcW w:w="740" w:type="dxa"/>
            <w:vAlign w:val="bottom"/>
          </w:tcPr>
          <w:p>
            <w:pPr>
              <w:spacing w:after="0"/>
              <w:rPr>
                <w:sz w:val="18"/>
                <w:szCs w:val="18"/>
                <w:color w:val="auto"/>
              </w:rPr>
            </w:pPr>
          </w:p>
        </w:tc>
        <w:tc>
          <w:tcPr>
            <w:tcW w:w="2640" w:type="dxa"/>
            <w:vAlign w:val="bottom"/>
            <w:gridSpan w:val="2"/>
          </w:tcPr>
          <w:p>
            <w:pPr>
              <w:ind w:left="20"/>
              <w:spacing w:after="0"/>
              <w:rPr>
                <w:sz w:val="20"/>
                <w:szCs w:val="20"/>
                <w:color w:val="auto"/>
              </w:rPr>
            </w:pPr>
            <w:r>
              <w:rPr>
                <w:rFonts w:ascii="Arial" w:cs="Arial" w:eastAsia="Arial" w:hAnsi="Arial"/>
                <w:sz w:val="18"/>
                <w:szCs w:val="18"/>
                <w:color w:val="auto"/>
              </w:rPr>
              <w:t>John J. Cadeddu</w:t>
            </w:r>
          </w:p>
        </w:tc>
        <w:tc>
          <w:tcPr>
            <w:tcW w:w="20" w:type="dxa"/>
            <w:vAlign w:val="bottom"/>
          </w:tcPr>
          <w:p>
            <w:pPr>
              <w:spacing w:after="0"/>
              <w:rPr>
                <w:sz w:val="18"/>
                <w:szCs w:val="18"/>
                <w:color w:val="auto"/>
              </w:rPr>
            </w:pPr>
          </w:p>
        </w:tc>
        <w:tc>
          <w:tcPr>
            <w:tcW w:w="6320" w:type="dxa"/>
            <w:vAlign w:val="bottom"/>
          </w:tcPr>
          <w:p>
            <w:pPr>
              <w:spacing w:after="0"/>
              <w:rPr>
                <w:sz w:val="18"/>
                <w:szCs w:val="18"/>
                <w:color w:val="auto"/>
              </w:rPr>
            </w:pPr>
          </w:p>
        </w:tc>
      </w:tr>
      <w:tr>
        <w:trPr>
          <w:trHeight w:val="216"/>
        </w:trPr>
        <w:tc>
          <w:tcPr>
            <w:tcW w:w="740" w:type="dxa"/>
            <w:vAlign w:val="bottom"/>
          </w:tcPr>
          <w:p>
            <w:pPr>
              <w:spacing w:after="0"/>
              <w:rPr>
                <w:sz w:val="18"/>
                <w:szCs w:val="18"/>
                <w:color w:val="auto"/>
              </w:rPr>
            </w:pPr>
          </w:p>
        </w:tc>
        <w:tc>
          <w:tcPr>
            <w:tcW w:w="2640" w:type="dxa"/>
            <w:vAlign w:val="bottom"/>
            <w:gridSpan w:val="2"/>
          </w:tcPr>
          <w:p>
            <w:pPr>
              <w:ind w:left="20"/>
              <w:spacing w:after="0"/>
              <w:rPr>
                <w:sz w:val="20"/>
                <w:szCs w:val="20"/>
                <w:color w:val="auto"/>
              </w:rPr>
            </w:pPr>
            <w:r>
              <w:rPr>
                <w:rFonts w:ascii="Arial" w:cs="Arial" w:eastAsia="Arial" w:hAnsi="Arial"/>
                <w:sz w:val="18"/>
                <w:szCs w:val="18"/>
                <w:color w:val="auto"/>
              </w:rPr>
              <w:t>Greg Williams</w:t>
            </w:r>
          </w:p>
        </w:tc>
        <w:tc>
          <w:tcPr>
            <w:tcW w:w="20" w:type="dxa"/>
            <w:vAlign w:val="bottom"/>
          </w:tcPr>
          <w:p>
            <w:pPr>
              <w:spacing w:after="0"/>
              <w:rPr>
                <w:sz w:val="18"/>
                <w:szCs w:val="18"/>
                <w:color w:val="auto"/>
              </w:rPr>
            </w:pPr>
          </w:p>
        </w:tc>
        <w:tc>
          <w:tcPr>
            <w:tcW w:w="6320" w:type="dxa"/>
            <w:vAlign w:val="bottom"/>
          </w:tcPr>
          <w:p>
            <w:pPr>
              <w:spacing w:after="0"/>
              <w:rPr>
                <w:sz w:val="18"/>
                <w:szCs w:val="18"/>
                <w:color w:val="auto"/>
              </w:rPr>
            </w:pPr>
          </w:p>
        </w:tc>
      </w:tr>
      <w:tr>
        <w:trPr>
          <w:trHeight w:val="216"/>
        </w:trPr>
        <w:tc>
          <w:tcPr>
            <w:tcW w:w="740" w:type="dxa"/>
            <w:vAlign w:val="bottom"/>
          </w:tcPr>
          <w:p>
            <w:pPr>
              <w:spacing w:after="0"/>
              <w:rPr>
                <w:sz w:val="18"/>
                <w:szCs w:val="18"/>
                <w:color w:val="auto"/>
              </w:rPr>
            </w:pPr>
          </w:p>
        </w:tc>
        <w:tc>
          <w:tcPr>
            <w:tcW w:w="2640" w:type="dxa"/>
            <w:vAlign w:val="bottom"/>
            <w:gridSpan w:val="2"/>
          </w:tcPr>
          <w:p>
            <w:pPr>
              <w:ind w:left="20"/>
              <w:spacing w:after="0"/>
              <w:rPr>
                <w:sz w:val="20"/>
                <w:szCs w:val="20"/>
                <w:color w:val="auto"/>
              </w:rPr>
            </w:pPr>
            <w:r>
              <w:rPr>
                <w:rFonts w:ascii="Arial" w:cs="Arial" w:eastAsia="Arial" w:hAnsi="Arial"/>
                <w:sz w:val="18"/>
                <w:szCs w:val="18"/>
                <w:color w:val="auto"/>
              </w:rPr>
              <w:t>Young J. Chung</w:t>
            </w:r>
          </w:p>
        </w:tc>
        <w:tc>
          <w:tcPr>
            <w:tcW w:w="20" w:type="dxa"/>
            <w:vAlign w:val="bottom"/>
          </w:tcPr>
          <w:p>
            <w:pPr>
              <w:spacing w:after="0"/>
              <w:rPr>
                <w:sz w:val="18"/>
                <w:szCs w:val="18"/>
                <w:color w:val="auto"/>
              </w:rPr>
            </w:pPr>
          </w:p>
        </w:tc>
        <w:tc>
          <w:tcPr>
            <w:tcW w:w="6320" w:type="dxa"/>
            <w:vAlign w:val="bottom"/>
          </w:tcPr>
          <w:p>
            <w:pPr>
              <w:spacing w:after="0"/>
              <w:rPr>
                <w:sz w:val="18"/>
                <w:szCs w:val="18"/>
                <w:color w:val="auto"/>
              </w:rPr>
            </w:pPr>
          </w:p>
        </w:tc>
      </w:tr>
      <w:tr>
        <w:trPr>
          <w:trHeight w:val="230"/>
        </w:trPr>
        <w:tc>
          <w:tcPr>
            <w:tcW w:w="740" w:type="dxa"/>
            <w:vAlign w:val="bottom"/>
          </w:tcPr>
          <w:p>
            <w:pPr>
              <w:spacing w:after="0"/>
              <w:rPr>
                <w:sz w:val="20"/>
                <w:szCs w:val="20"/>
                <w:color w:val="auto"/>
              </w:rPr>
            </w:pPr>
          </w:p>
        </w:tc>
        <w:tc>
          <w:tcPr>
            <w:tcW w:w="2640" w:type="dxa"/>
            <w:vAlign w:val="bottom"/>
            <w:gridSpan w:val="2"/>
          </w:tcPr>
          <w:p>
            <w:pPr>
              <w:ind w:left="20"/>
              <w:spacing w:after="0"/>
              <w:rPr>
                <w:sz w:val="20"/>
                <w:szCs w:val="20"/>
                <w:color w:val="auto"/>
              </w:rPr>
            </w:pPr>
            <w:r>
              <w:rPr>
                <w:rFonts w:ascii="Arial" w:cs="Arial" w:eastAsia="Arial" w:hAnsi="Arial"/>
                <w:sz w:val="18"/>
                <w:szCs w:val="18"/>
                <w:color w:val="auto"/>
              </w:rPr>
              <w:t>Nick Pianim</w:t>
            </w:r>
          </w:p>
        </w:tc>
        <w:tc>
          <w:tcPr>
            <w:tcW w:w="20" w:type="dxa"/>
            <w:vAlign w:val="bottom"/>
          </w:tcPr>
          <w:p>
            <w:pPr>
              <w:spacing w:after="0"/>
              <w:rPr>
                <w:sz w:val="20"/>
                <w:szCs w:val="20"/>
                <w:color w:val="auto"/>
              </w:rPr>
            </w:pPr>
          </w:p>
        </w:tc>
        <w:tc>
          <w:tcPr>
            <w:tcW w:w="6320" w:type="dxa"/>
            <w:vAlign w:val="bottom"/>
          </w:tcPr>
          <w:p>
            <w:pPr>
              <w:spacing w:after="0"/>
              <w:rPr>
                <w:sz w:val="20"/>
                <w:szCs w:val="20"/>
                <w:color w:val="auto"/>
              </w:rPr>
            </w:pPr>
          </w:p>
        </w:tc>
      </w:tr>
      <w:tr>
        <w:trPr>
          <w:trHeight w:val="405"/>
        </w:trPr>
        <w:tc>
          <w:tcPr>
            <w:tcW w:w="740" w:type="dxa"/>
            <w:vAlign w:val="bottom"/>
          </w:tcPr>
          <w:p>
            <w:pPr>
              <w:spacing w:after="0"/>
              <w:rPr>
                <w:sz w:val="20"/>
                <w:szCs w:val="20"/>
                <w:color w:val="auto"/>
              </w:rPr>
            </w:pPr>
            <w:r>
              <w:rPr>
                <w:rFonts w:ascii="Arial" w:cs="Arial" w:eastAsia="Arial" w:hAnsi="Arial"/>
                <w:sz w:val="18"/>
                <w:szCs w:val="18"/>
                <w:b w:val="1"/>
                <w:bCs w:val="1"/>
                <w:color w:val="auto"/>
                <w:w w:val="95"/>
              </w:rPr>
              <w:t>Item 2(b)</w:t>
            </w:r>
          </w:p>
        </w:tc>
        <w:tc>
          <w:tcPr>
            <w:tcW w:w="8980" w:type="dxa"/>
            <w:vAlign w:val="bottom"/>
            <w:gridSpan w:val="4"/>
          </w:tcPr>
          <w:p>
            <w:pPr>
              <w:ind w:left="60"/>
              <w:spacing w:after="0"/>
              <w:rPr>
                <w:sz w:val="20"/>
                <w:szCs w:val="20"/>
                <w:color w:val="auto"/>
              </w:rPr>
            </w:pPr>
            <w:r>
              <w:rPr>
                <w:rFonts w:ascii="Arial" w:cs="Arial" w:eastAsia="Arial" w:hAnsi="Arial"/>
                <w:sz w:val="18"/>
                <w:szCs w:val="18"/>
                <w:b w:val="1"/>
                <w:bCs w:val="1"/>
                <w:color w:val="auto"/>
              </w:rPr>
              <w:t>Address or principal business office or, if none, residence:</w:t>
            </w:r>
          </w:p>
        </w:tc>
      </w:tr>
      <w:tr>
        <w:trPr>
          <w:trHeight w:val="377"/>
        </w:trPr>
        <w:tc>
          <w:tcPr>
            <w:tcW w:w="740" w:type="dxa"/>
            <w:vAlign w:val="bottom"/>
          </w:tcPr>
          <w:p>
            <w:pPr>
              <w:spacing w:after="0"/>
              <w:rPr>
                <w:sz w:val="24"/>
                <w:szCs w:val="24"/>
                <w:color w:val="auto"/>
              </w:rPr>
            </w:pPr>
          </w:p>
        </w:tc>
        <w:tc>
          <w:tcPr>
            <w:tcW w:w="2640" w:type="dxa"/>
            <w:vAlign w:val="bottom"/>
            <w:gridSpan w:val="2"/>
          </w:tcPr>
          <w:p>
            <w:pPr>
              <w:ind w:left="20"/>
              <w:spacing w:after="0"/>
              <w:rPr>
                <w:sz w:val="20"/>
                <w:szCs w:val="20"/>
                <w:color w:val="auto"/>
              </w:rPr>
            </w:pPr>
            <w:r>
              <w:rPr>
                <w:rFonts w:ascii="Arial" w:cs="Arial" w:eastAsia="Arial" w:hAnsi="Arial"/>
                <w:sz w:val="18"/>
                <w:szCs w:val="18"/>
                <w:color w:val="auto"/>
              </w:rPr>
              <w:t>DAG Ventures</w:t>
            </w:r>
          </w:p>
        </w:tc>
        <w:tc>
          <w:tcPr>
            <w:tcW w:w="20" w:type="dxa"/>
            <w:vAlign w:val="bottom"/>
          </w:tcPr>
          <w:p>
            <w:pPr>
              <w:spacing w:after="0"/>
              <w:rPr>
                <w:sz w:val="24"/>
                <w:szCs w:val="24"/>
                <w:color w:val="auto"/>
              </w:rPr>
            </w:pPr>
          </w:p>
        </w:tc>
        <w:tc>
          <w:tcPr>
            <w:tcW w:w="6320" w:type="dxa"/>
            <w:vAlign w:val="bottom"/>
          </w:tcPr>
          <w:p>
            <w:pPr>
              <w:spacing w:after="0"/>
              <w:rPr>
                <w:sz w:val="24"/>
                <w:szCs w:val="24"/>
                <w:color w:val="auto"/>
              </w:rPr>
            </w:pPr>
          </w:p>
        </w:tc>
      </w:tr>
      <w:tr>
        <w:trPr>
          <w:trHeight w:val="216"/>
        </w:trPr>
        <w:tc>
          <w:tcPr>
            <w:tcW w:w="740" w:type="dxa"/>
            <w:vAlign w:val="bottom"/>
          </w:tcPr>
          <w:p>
            <w:pPr>
              <w:spacing w:after="0"/>
              <w:rPr>
                <w:sz w:val="18"/>
                <w:szCs w:val="18"/>
                <w:color w:val="auto"/>
              </w:rPr>
            </w:pPr>
          </w:p>
        </w:tc>
        <w:tc>
          <w:tcPr>
            <w:tcW w:w="2640" w:type="dxa"/>
            <w:vAlign w:val="bottom"/>
            <w:gridSpan w:val="2"/>
          </w:tcPr>
          <w:p>
            <w:pPr>
              <w:ind w:left="20"/>
              <w:spacing w:after="0"/>
              <w:rPr>
                <w:sz w:val="20"/>
                <w:szCs w:val="20"/>
                <w:color w:val="auto"/>
              </w:rPr>
            </w:pPr>
            <w:r>
              <w:rPr>
                <w:rFonts w:ascii="Arial" w:cs="Arial" w:eastAsia="Arial" w:hAnsi="Arial"/>
                <w:sz w:val="18"/>
                <w:szCs w:val="18"/>
                <w:color w:val="auto"/>
              </w:rPr>
              <w:t>251 Lytton Avenue, Suite 200</w:t>
            </w:r>
          </w:p>
        </w:tc>
        <w:tc>
          <w:tcPr>
            <w:tcW w:w="20" w:type="dxa"/>
            <w:vAlign w:val="bottom"/>
          </w:tcPr>
          <w:p>
            <w:pPr>
              <w:spacing w:after="0"/>
              <w:rPr>
                <w:sz w:val="18"/>
                <w:szCs w:val="18"/>
                <w:color w:val="auto"/>
              </w:rPr>
            </w:pPr>
          </w:p>
        </w:tc>
        <w:tc>
          <w:tcPr>
            <w:tcW w:w="6320" w:type="dxa"/>
            <w:vAlign w:val="bottom"/>
          </w:tcPr>
          <w:p>
            <w:pPr>
              <w:spacing w:after="0"/>
              <w:rPr>
                <w:sz w:val="18"/>
                <w:szCs w:val="18"/>
                <w:color w:val="auto"/>
              </w:rPr>
            </w:pPr>
          </w:p>
        </w:tc>
      </w:tr>
      <w:tr>
        <w:trPr>
          <w:trHeight w:val="216"/>
        </w:trPr>
        <w:tc>
          <w:tcPr>
            <w:tcW w:w="740" w:type="dxa"/>
            <w:vAlign w:val="bottom"/>
          </w:tcPr>
          <w:p>
            <w:pPr>
              <w:spacing w:after="0"/>
              <w:rPr>
                <w:sz w:val="18"/>
                <w:szCs w:val="18"/>
                <w:color w:val="auto"/>
              </w:rPr>
            </w:pPr>
          </w:p>
        </w:tc>
        <w:tc>
          <w:tcPr>
            <w:tcW w:w="2640" w:type="dxa"/>
            <w:vAlign w:val="bottom"/>
            <w:gridSpan w:val="2"/>
          </w:tcPr>
          <w:p>
            <w:pPr>
              <w:ind w:left="20"/>
              <w:spacing w:after="0"/>
              <w:rPr>
                <w:sz w:val="20"/>
                <w:szCs w:val="20"/>
                <w:color w:val="auto"/>
              </w:rPr>
            </w:pPr>
            <w:r>
              <w:rPr>
                <w:rFonts w:ascii="Arial" w:cs="Arial" w:eastAsia="Arial" w:hAnsi="Arial"/>
                <w:sz w:val="18"/>
                <w:szCs w:val="18"/>
                <w:color w:val="auto"/>
              </w:rPr>
              <w:t>Palo Alto, California 94301</w:t>
            </w:r>
          </w:p>
        </w:tc>
        <w:tc>
          <w:tcPr>
            <w:tcW w:w="20" w:type="dxa"/>
            <w:vAlign w:val="bottom"/>
          </w:tcPr>
          <w:p>
            <w:pPr>
              <w:spacing w:after="0"/>
              <w:rPr>
                <w:sz w:val="18"/>
                <w:szCs w:val="18"/>
                <w:color w:val="auto"/>
              </w:rPr>
            </w:pPr>
          </w:p>
        </w:tc>
        <w:tc>
          <w:tcPr>
            <w:tcW w:w="6320" w:type="dxa"/>
            <w:vAlign w:val="bottom"/>
          </w:tcPr>
          <w:p>
            <w:pPr>
              <w:spacing w:after="0"/>
              <w:rPr>
                <w:sz w:val="18"/>
                <w:szCs w:val="18"/>
                <w:color w:val="auto"/>
              </w:rPr>
            </w:pPr>
          </w:p>
        </w:tc>
      </w:tr>
      <w:tr>
        <w:trPr>
          <w:trHeight w:val="230"/>
        </w:trPr>
        <w:tc>
          <w:tcPr>
            <w:tcW w:w="740" w:type="dxa"/>
            <w:vAlign w:val="bottom"/>
          </w:tcPr>
          <w:p>
            <w:pPr>
              <w:spacing w:after="0"/>
              <w:rPr>
                <w:sz w:val="20"/>
                <w:szCs w:val="20"/>
                <w:color w:val="auto"/>
              </w:rPr>
            </w:pPr>
          </w:p>
        </w:tc>
        <w:tc>
          <w:tcPr>
            <w:tcW w:w="2640" w:type="dxa"/>
            <w:vAlign w:val="bottom"/>
            <w:gridSpan w:val="2"/>
          </w:tcPr>
          <w:p>
            <w:pPr>
              <w:ind w:left="20"/>
              <w:spacing w:after="0"/>
              <w:rPr>
                <w:sz w:val="20"/>
                <w:szCs w:val="20"/>
                <w:color w:val="auto"/>
              </w:rPr>
            </w:pPr>
            <w:r>
              <w:rPr>
                <w:rFonts w:ascii="Arial" w:cs="Arial" w:eastAsia="Arial" w:hAnsi="Arial"/>
                <w:sz w:val="18"/>
                <w:szCs w:val="18"/>
                <w:color w:val="auto"/>
              </w:rPr>
              <w:t>United States of America</w:t>
            </w:r>
          </w:p>
        </w:tc>
        <w:tc>
          <w:tcPr>
            <w:tcW w:w="20" w:type="dxa"/>
            <w:vAlign w:val="bottom"/>
          </w:tcPr>
          <w:p>
            <w:pPr>
              <w:spacing w:after="0"/>
              <w:rPr>
                <w:sz w:val="20"/>
                <w:szCs w:val="20"/>
                <w:color w:val="auto"/>
              </w:rPr>
            </w:pPr>
          </w:p>
        </w:tc>
        <w:tc>
          <w:tcPr>
            <w:tcW w:w="6320" w:type="dxa"/>
            <w:vAlign w:val="bottom"/>
          </w:tcPr>
          <w:p>
            <w:pPr>
              <w:spacing w:after="0"/>
              <w:rPr>
                <w:sz w:val="20"/>
                <w:szCs w:val="20"/>
                <w:color w:val="auto"/>
              </w:rPr>
            </w:pPr>
          </w:p>
        </w:tc>
      </w:tr>
      <w:tr>
        <w:trPr>
          <w:trHeight w:val="392"/>
        </w:trPr>
        <w:tc>
          <w:tcPr>
            <w:tcW w:w="740" w:type="dxa"/>
            <w:vAlign w:val="bottom"/>
          </w:tcPr>
          <w:p>
            <w:pPr>
              <w:spacing w:after="0"/>
              <w:rPr>
                <w:sz w:val="20"/>
                <w:szCs w:val="20"/>
                <w:color w:val="auto"/>
              </w:rPr>
            </w:pPr>
            <w:r>
              <w:rPr>
                <w:rFonts w:ascii="Arial" w:cs="Arial" w:eastAsia="Arial" w:hAnsi="Arial"/>
                <w:sz w:val="18"/>
                <w:szCs w:val="18"/>
                <w:b w:val="1"/>
                <w:bCs w:val="1"/>
                <w:color w:val="auto"/>
                <w:w w:val="97"/>
              </w:rPr>
              <w:t>Item 2(c)</w:t>
            </w:r>
          </w:p>
        </w:tc>
        <w:tc>
          <w:tcPr>
            <w:tcW w:w="2640" w:type="dxa"/>
            <w:vAlign w:val="bottom"/>
            <w:gridSpan w:val="2"/>
          </w:tcPr>
          <w:p>
            <w:pPr>
              <w:ind w:left="40"/>
              <w:spacing w:after="0"/>
              <w:rPr>
                <w:sz w:val="20"/>
                <w:szCs w:val="20"/>
                <w:color w:val="auto"/>
              </w:rPr>
            </w:pPr>
            <w:r>
              <w:rPr>
                <w:rFonts w:ascii="Arial" w:cs="Arial" w:eastAsia="Arial" w:hAnsi="Arial"/>
                <w:sz w:val="18"/>
                <w:szCs w:val="18"/>
                <w:b w:val="1"/>
                <w:bCs w:val="1"/>
                <w:color w:val="auto"/>
              </w:rPr>
              <w:t>Citizenship:</w:t>
            </w:r>
          </w:p>
        </w:tc>
        <w:tc>
          <w:tcPr>
            <w:tcW w:w="20" w:type="dxa"/>
            <w:vAlign w:val="bottom"/>
          </w:tcPr>
          <w:p>
            <w:pPr>
              <w:spacing w:after="0"/>
              <w:rPr>
                <w:sz w:val="24"/>
                <w:szCs w:val="24"/>
                <w:color w:val="auto"/>
              </w:rPr>
            </w:pPr>
          </w:p>
        </w:tc>
        <w:tc>
          <w:tcPr>
            <w:tcW w:w="6320" w:type="dxa"/>
            <w:vAlign w:val="bottom"/>
          </w:tcPr>
          <w:p>
            <w:pPr>
              <w:spacing w:after="0"/>
              <w:rPr>
                <w:sz w:val="24"/>
                <w:szCs w:val="24"/>
                <w:color w:val="auto"/>
              </w:rPr>
            </w:pPr>
          </w:p>
        </w:tc>
      </w:tr>
      <w:tr>
        <w:trPr>
          <w:trHeight w:val="432"/>
        </w:trPr>
        <w:tc>
          <w:tcPr>
            <w:tcW w:w="740" w:type="dxa"/>
            <w:vAlign w:val="bottom"/>
          </w:tcPr>
          <w:p>
            <w:pPr>
              <w:spacing w:after="0"/>
              <w:rPr>
                <w:sz w:val="20"/>
                <w:szCs w:val="20"/>
                <w:color w:val="auto"/>
              </w:rPr>
            </w:pPr>
            <w:r>
              <w:rPr>
                <w:rFonts w:ascii="Arial" w:cs="Arial" w:eastAsia="Arial" w:hAnsi="Arial"/>
                <w:sz w:val="18"/>
                <w:szCs w:val="18"/>
                <w:b w:val="1"/>
                <w:bCs w:val="1"/>
                <w:color w:val="auto"/>
              </w:rPr>
              <w:t>Name</w:t>
            </w:r>
          </w:p>
        </w:tc>
        <w:tc>
          <w:tcPr>
            <w:tcW w:w="2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340" w:type="dxa"/>
            <w:vAlign w:val="bottom"/>
            <w:gridSpan w:val="2"/>
          </w:tcPr>
          <w:p>
            <w:pPr>
              <w:ind w:left="20"/>
              <w:spacing w:after="0"/>
              <w:rPr>
                <w:sz w:val="20"/>
                <w:szCs w:val="20"/>
                <w:color w:val="auto"/>
              </w:rPr>
            </w:pPr>
            <w:r>
              <w:rPr>
                <w:rFonts w:ascii="Arial" w:cs="Arial" w:eastAsia="Arial" w:hAnsi="Arial"/>
                <w:sz w:val="18"/>
                <w:szCs w:val="18"/>
                <w:b w:val="1"/>
                <w:bCs w:val="1"/>
                <w:color w:val="auto"/>
              </w:rPr>
              <w:t>Citizenship or Place of Organization</w:t>
            </w:r>
          </w:p>
        </w:tc>
      </w:tr>
      <w:tr>
        <w:trPr>
          <w:trHeight w:val="195"/>
        </w:trPr>
        <w:tc>
          <w:tcPr>
            <w:tcW w:w="2900" w:type="dxa"/>
            <w:vAlign w:val="bottom"/>
            <w:tcBorders>
              <w:top w:val="single" w:sz="8" w:color="auto"/>
            </w:tcBorders>
            <w:gridSpan w:val="2"/>
          </w:tcPr>
          <w:p>
            <w:pPr>
              <w:spacing w:after="0" w:line="195" w:lineRule="exact"/>
              <w:rPr>
                <w:sz w:val="20"/>
                <w:szCs w:val="20"/>
                <w:color w:val="auto"/>
              </w:rPr>
            </w:pPr>
            <w:r>
              <w:rPr>
                <w:rFonts w:ascii="Arial" w:cs="Arial" w:eastAsia="Arial" w:hAnsi="Arial"/>
                <w:sz w:val="18"/>
                <w:szCs w:val="18"/>
                <w:color w:val="auto"/>
              </w:rPr>
              <w:t>DAG IV-QP</w:t>
            </w:r>
          </w:p>
        </w:tc>
        <w:tc>
          <w:tcPr>
            <w:tcW w:w="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3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Delaware, United States of America</w:t>
            </w:r>
          </w:p>
        </w:tc>
      </w:tr>
      <w:tr>
        <w:trPr>
          <w:trHeight w:val="216"/>
        </w:trPr>
        <w:tc>
          <w:tcPr>
            <w:tcW w:w="740" w:type="dxa"/>
            <w:vAlign w:val="bottom"/>
          </w:tcPr>
          <w:p>
            <w:pPr>
              <w:spacing w:after="0"/>
              <w:rPr>
                <w:sz w:val="20"/>
                <w:szCs w:val="20"/>
                <w:color w:val="auto"/>
              </w:rPr>
            </w:pPr>
            <w:r>
              <w:rPr>
                <w:rFonts w:ascii="Arial" w:cs="Arial" w:eastAsia="Arial" w:hAnsi="Arial"/>
                <w:sz w:val="18"/>
                <w:szCs w:val="18"/>
                <w:color w:val="auto"/>
              </w:rPr>
              <w:t>DAG IV</w:t>
            </w:r>
          </w:p>
        </w:tc>
        <w:tc>
          <w:tcPr>
            <w:tcW w:w="2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340" w:type="dxa"/>
            <w:vAlign w:val="bottom"/>
            <w:gridSpan w:val="2"/>
          </w:tcPr>
          <w:p>
            <w:pPr>
              <w:ind w:left="20"/>
              <w:spacing w:after="0"/>
              <w:rPr>
                <w:sz w:val="20"/>
                <w:szCs w:val="20"/>
                <w:color w:val="auto"/>
              </w:rPr>
            </w:pPr>
            <w:r>
              <w:rPr>
                <w:rFonts w:ascii="Arial" w:cs="Arial" w:eastAsia="Arial" w:hAnsi="Arial"/>
                <w:sz w:val="18"/>
                <w:szCs w:val="18"/>
                <w:color w:val="auto"/>
              </w:rPr>
              <w:t>Delaware, United States of America</w:t>
            </w:r>
          </w:p>
        </w:tc>
      </w:tr>
      <w:tr>
        <w:trPr>
          <w:trHeight w:val="216"/>
        </w:trPr>
        <w:tc>
          <w:tcPr>
            <w:tcW w:w="3380" w:type="dxa"/>
            <w:vAlign w:val="bottom"/>
            <w:gridSpan w:val="3"/>
          </w:tcPr>
          <w:p>
            <w:pPr>
              <w:spacing w:after="0"/>
              <w:rPr>
                <w:sz w:val="20"/>
                <w:szCs w:val="20"/>
                <w:color w:val="auto"/>
              </w:rPr>
            </w:pPr>
            <w:r>
              <w:rPr>
                <w:rFonts w:ascii="Arial" w:cs="Arial" w:eastAsia="Arial" w:hAnsi="Arial"/>
                <w:sz w:val="18"/>
                <w:szCs w:val="18"/>
                <w:color w:val="auto"/>
              </w:rPr>
              <w:t>DAG IV LLC</w:t>
            </w:r>
          </w:p>
        </w:tc>
        <w:tc>
          <w:tcPr>
            <w:tcW w:w="6340" w:type="dxa"/>
            <w:vAlign w:val="bottom"/>
            <w:gridSpan w:val="2"/>
          </w:tcPr>
          <w:p>
            <w:pPr>
              <w:ind w:left="20"/>
              <w:spacing w:after="0"/>
              <w:rPr>
                <w:sz w:val="20"/>
                <w:szCs w:val="20"/>
                <w:color w:val="auto"/>
              </w:rPr>
            </w:pPr>
            <w:r>
              <w:rPr>
                <w:rFonts w:ascii="Arial" w:cs="Arial" w:eastAsia="Arial" w:hAnsi="Arial"/>
                <w:sz w:val="18"/>
                <w:szCs w:val="18"/>
                <w:color w:val="auto"/>
              </w:rPr>
              <w:t>Delaware, United States of America</w:t>
            </w:r>
          </w:p>
        </w:tc>
      </w:tr>
      <w:tr>
        <w:trPr>
          <w:trHeight w:val="216"/>
        </w:trPr>
        <w:tc>
          <w:tcPr>
            <w:tcW w:w="3380" w:type="dxa"/>
            <w:vAlign w:val="bottom"/>
            <w:gridSpan w:val="3"/>
          </w:tcPr>
          <w:p>
            <w:pPr>
              <w:spacing w:after="0"/>
              <w:rPr>
                <w:sz w:val="20"/>
                <w:szCs w:val="20"/>
                <w:color w:val="auto"/>
              </w:rPr>
            </w:pPr>
            <w:r>
              <w:rPr>
                <w:rFonts w:ascii="Arial" w:cs="Arial" w:eastAsia="Arial" w:hAnsi="Arial"/>
                <w:sz w:val="18"/>
                <w:szCs w:val="18"/>
                <w:color w:val="auto"/>
              </w:rPr>
              <w:t>R. Thomas Goodrich</w:t>
            </w:r>
          </w:p>
        </w:tc>
        <w:tc>
          <w:tcPr>
            <w:tcW w:w="6340" w:type="dxa"/>
            <w:vAlign w:val="bottom"/>
            <w:gridSpan w:val="2"/>
          </w:tcPr>
          <w:p>
            <w:pPr>
              <w:ind w:left="20"/>
              <w:spacing w:after="0"/>
              <w:rPr>
                <w:sz w:val="20"/>
                <w:szCs w:val="20"/>
                <w:color w:val="auto"/>
              </w:rPr>
            </w:pPr>
            <w:r>
              <w:rPr>
                <w:rFonts w:ascii="Arial" w:cs="Arial" w:eastAsia="Arial" w:hAnsi="Arial"/>
                <w:sz w:val="18"/>
                <w:szCs w:val="18"/>
                <w:color w:val="auto"/>
              </w:rPr>
              <w:t>United States of America</w:t>
            </w:r>
          </w:p>
        </w:tc>
      </w:tr>
      <w:tr>
        <w:trPr>
          <w:trHeight w:val="216"/>
        </w:trPr>
        <w:tc>
          <w:tcPr>
            <w:tcW w:w="3380" w:type="dxa"/>
            <w:vAlign w:val="bottom"/>
            <w:gridSpan w:val="3"/>
          </w:tcPr>
          <w:p>
            <w:pPr>
              <w:spacing w:after="0"/>
              <w:rPr>
                <w:sz w:val="20"/>
                <w:szCs w:val="20"/>
                <w:color w:val="auto"/>
              </w:rPr>
            </w:pPr>
            <w:r>
              <w:rPr>
                <w:rFonts w:ascii="Arial" w:cs="Arial" w:eastAsia="Arial" w:hAnsi="Arial"/>
                <w:sz w:val="18"/>
                <w:szCs w:val="18"/>
                <w:color w:val="auto"/>
              </w:rPr>
              <w:t>John J. Cadeddu</w:t>
            </w:r>
          </w:p>
        </w:tc>
        <w:tc>
          <w:tcPr>
            <w:tcW w:w="6340" w:type="dxa"/>
            <w:vAlign w:val="bottom"/>
            <w:gridSpan w:val="2"/>
          </w:tcPr>
          <w:p>
            <w:pPr>
              <w:ind w:left="20"/>
              <w:spacing w:after="0"/>
              <w:rPr>
                <w:sz w:val="20"/>
                <w:szCs w:val="20"/>
                <w:color w:val="auto"/>
              </w:rPr>
            </w:pPr>
            <w:r>
              <w:rPr>
                <w:rFonts w:ascii="Arial" w:cs="Arial" w:eastAsia="Arial" w:hAnsi="Arial"/>
                <w:sz w:val="18"/>
                <w:szCs w:val="18"/>
                <w:color w:val="auto"/>
              </w:rPr>
              <w:t>United States of America</w:t>
            </w:r>
          </w:p>
        </w:tc>
      </w:tr>
      <w:tr>
        <w:trPr>
          <w:trHeight w:val="216"/>
        </w:trPr>
        <w:tc>
          <w:tcPr>
            <w:tcW w:w="3380" w:type="dxa"/>
            <w:vAlign w:val="bottom"/>
            <w:gridSpan w:val="3"/>
          </w:tcPr>
          <w:p>
            <w:pPr>
              <w:spacing w:after="0"/>
              <w:rPr>
                <w:sz w:val="20"/>
                <w:szCs w:val="20"/>
                <w:color w:val="auto"/>
              </w:rPr>
            </w:pPr>
            <w:r>
              <w:rPr>
                <w:rFonts w:ascii="Arial" w:cs="Arial" w:eastAsia="Arial" w:hAnsi="Arial"/>
                <w:sz w:val="18"/>
                <w:szCs w:val="18"/>
                <w:color w:val="auto"/>
              </w:rPr>
              <w:t>Greg Williams</w:t>
            </w:r>
          </w:p>
        </w:tc>
        <w:tc>
          <w:tcPr>
            <w:tcW w:w="6340" w:type="dxa"/>
            <w:vAlign w:val="bottom"/>
            <w:gridSpan w:val="2"/>
          </w:tcPr>
          <w:p>
            <w:pPr>
              <w:ind w:left="20"/>
              <w:spacing w:after="0"/>
              <w:rPr>
                <w:sz w:val="20"/>
                <w:szCs w:val="20"/>
                <w:color w:val="auto"/>
              </w:rPr>
            </w:pPr>
            <w:r>
              <w:rPr>
                <w:rFonts w:ascii="Arial" w:cs="Arial" w:eastAsia="Arial" w:hAnsi="Arial"/>
                <w:sz w:val="18"/>
                <w:szCs w:val="18"/>
                <w:color w:val="auto"/>
              </w:rPr>
              <w:t>United States of America</w:t>
            </w:r>
          </w:p>
        </w:tc>
      </w:tr>
      <w:tr>
        <w:trPr>
          <w:trHeight w:val="216"/>
        </w:trPr>
        <w:tc>
          <w:tcPr>
            <w:tcW w:w="3380" w:type="dxa"/>
            <w:vAlign w:val="bottom"/>
            <w:gridSpan w:val="3"/>
          </w:tcPr>
          <w:p>
            <w:pPr>
              <w:spacing w:after="0"/>
              <w:rPr>
                <w:sz w:val="20"/>
                <w:szCs w:val="20"/>
                <w:color w:val="auto"/>
              </w:rPr>
            </w:pPr>
            <w:r>
              <w:rPr>
                <w:rFonts w:ascii="Arial" w:cs="Arial" w:eastAsia="Arial" w:hAnsi="Arial"/>
                <w:sz w:val="18"/>
                <w:szCs w:val="18"/>
                <w:color w:val="auto"/>
              </w:rPr>
              <w:t>Young J. Chung</w:t>
            </w:r>
          </w:p>
        </w:tc>
        <w:tc>
          <w:tcPr>
            <w:tcW w:w="6340" w:type="dxa"/>
            <w:vAlign w:val="bottom"/>
            <w:gridSpan w:val="2"/>
          </w:tcPr>
          <w:p>
            <w:pPr>
              <w:ind w:left="20"/>
              <w:spacing w:after="0"/>
              <w:rPr>
                <w:sz w:val="20"/>
                <w:szCs w:val="20"/>
                <w:color w:val="auto"/>
              </w:rPr>
            </w:pPr>
            <w:r>
              <w:rPr>
                <w:rFonts w:ascii="Arial" w:cs="Arial" w:eastAsia="Arial" w:hAnsi="Arial"/>
                <w:sz w:val="18"/>
                <w:szCs w:val="18"/>
                <w:color w:val="auto"/>
              </w:rPr>
              <w:t>United States of America</w:t>
            </w:r>
          </w:p>
        </w:tc>
      </w:tr>
      <w:tr>
        <w:trPr>
          <w:trHeight w:val="230"/>
        </w:trPr>
        <w:tc>
          <w:tcPr>
            <w:tcW w:w="3380" w:type="dxa"/>
            <w:vAlign w:val="bottom"/>
            <w:gridSpan w:val="3"/>
          </w:tcPr>
          <w:p>
            <w:pPr>
              <w:spacing w:after="0"/>
              <w:rPr>
                <w:sz w:val="20"/>
                <w:szCs w:val="20"/>
                <w:color w:val="auto"/>
              </w:rPr>
            </w:pPr>
            <w:r>
              <w:rPr>
                <w:rFonts w:ascii="Arial" w:cs="Arial" w:eastAsia="Arial" w:hAnsi="Arial"/>
                <w:sz w:val="18"/>
                <w:szCs w:val="18"/>
                <w:color w:val="auto"/>
              </w:rPr>
              <w:t>Nick Pianim</w:t>
            </w:r>
          </w:p>
        </w:tc>
        <w:tc>
          <w:tcPr>
            <w:tcW w:w="6340" w:type="dxa"/>
            <w:vAlign w:val="bottom"/>
            <w:gridSpan w:val="2"/>
          </w:tcPr>
          <w:p>
            <w:pPr>
              <w:ind w:left="20"/>
              <w:spacing w:after="0"/>
              <w:rPr>
                <w:sz w:val="20"/>
                <w:szCs w:val="20"/>
                <w:color w:val="auto"/>
              </w:rPr>
            </w:pPr>
            <w:r>
              <w:rPr>
                <w:rFonts w:ascii="Arial" w:cs="Arial" w:eastAsia="Arial" w:hAnsi="Arial"/>
                <w:sz w:val="18"/>
                <w:szCs w:val="18"/>
                <w:color w:val="auto"/>
              </w:rPr>
              <w:t>United States of America</w:t>
            </w:r>
          </w:p>
        </w:tc>
      </w:tr>
      <w:tr>
        <w:trPr>
          <w:trHeight w:val="405"/>
        </w:trPr>
        <w:tc>
          <w:tcPr>
            <w:tcW w:w="740" w:type="dxa"/>
            <w:vAlign w:val="bottom"/>
          </w:tcPr>
          <w:p>
            <w:pPr>
              <w:spacing w:after="0"/>
              <w:rPr>
                <w:sz w:val="20"/>
                <w:szCs w:val="20"/>
                <w:color w:val="auto"/>
              </w:rPr>
            </w:pPr>
            <w:r>
              <w:rPr>
                <w:rFonts w:ascii="Arial" w:cs="Arial" w:eastAsia="Arial" w:hAnsi="Arial"/>
                <w:sz w:val="18"/>
                <w:szCs w:val="18"/>
                <w:b w:val="1"/>
                <w:bCs w:val="1"/>
                <w:color w:val="auto"/>
                <w:w w:val="95"/>
              </w:rPr>
              <w:t>Item 2(d)</w:t>
            </w:r>
          </w:p>
        </w:tc>
        <w:tc>
          <w:tcPr>
            <w:tcW w:w="2640" w:type="dxa"/>
            <w:vAlign w:val="bottom"/>
            <w:gridSpan w:val="2"/>
          </w:tcPr>
          <w:p>
            <w:pPr>
              <w:ind w:left="60"/>
              <w:spacing w:after="0"/>
              <w:rPr>
                <w:sz w:val="20"/>
                <w:szCs w:val="20"/>
                <w:color w:val="auto"/>
              </w:rPr>
            </w:pPr>
            <w:r>
              <w:rPr>
                <w:rFonts w:ascii="Arial" w:cs="Arial" w:eastAsia="Arial" w:hAnsi="Arial"/>
                <w:sz w:val="18"/>
                <w:szCs w:val="18"/>
                <w:b w:val="1"/>
                <w:bCs w:val="1"/>
                <w:color w:val="auto"/>
              </w:rPr>
              <w:t>Title of class of securities:</w:t>
            </w:r>
          </w:p>
        </w:tc>
        <w:tc>
          <w:tcPr>
            <w:tcW w:w="20" w:type="dxa"/>
            <w:vAlign w:val="bottom"/>
          </w:tcPr>
          <w:p>
            <w:pPr>
              <w:spacing w:after="0"/>
              <w:rPr>
                <w:sz w:val="24"/>
                <w:szCs w:val="24"/>
                <w:color w:val="auto"/>
              </w:rPr>
            </w:pPr>
          </w:p>
        </w:tc>
        <w:tc>
          <w:tcPr>
            <w:tcW w:w="6320" w:type="dxa"/>
            <w:vAlign w:val="bottom"/>
          </w:tcPr>
          <w:p>
            <w:pPr>
              <w:spacing w:after="0"/>
              <w:rPr>
                <w:sz w:val="24"/>
                <w:szCs w:val="24"/>
                <w:color w:val="auto"/>
              </w:rPr>
            </w:pPr>
          </w:p>
        </w:tc>
      </w:tr>
      <w:tr>
        <w:trPr>
          <w:trHeight w:val="392"/>
        </w:trPr>
        <w:tc>
          <w:tcPr>
            <w:tcW w:w="740" w:type="dxa"/>
            <w:vAlign w:val="bottom"/>
          </w:tcPr>
          <w:p>
            <w:pPr>
              <w:spacing w:after="0"/>
              <w:rPr>
                <w:sz w:val="24"/>
                <w:szCs w:val="24"/>
                <w:color w:val="auto"/>
              </w:rPr>
            </w:pPr>
          </w:p>
        </w:tc>
        <w:tc>
          <w:tcPr>
            <w:tcW w:w="2640" w:type="dxa"/>
            <w:vAlign w:val="bottom"/>
            <w:gridSpan w:val="2"/>
          </w:tcPr>
          <w:p>
            <w:pPr>
              <w:ind w:left="20"/>
              <w:spacing w:after="0"/>
              <w:rPr>
                <w:sz w:val="20"/>
                <w:szCs w:val="20"/>
                <w:color w:val="auto"/>
              </w:rPr>
            </w:pPr>
            <w:r>
              <w:rPr>
                <w:rFonts w:ascii="Arial" w:cs="Arial" w:eastAsia="Arial" w:hAnsi="Arial"/>
                <w:sz w:val="18"/>
                <w:szCs w:val="18"/>
                <w:color w:val="auto"/>
              </w:rPr>
              <w:t>Common Stock</w:t>
            </w:r>
          </w:p>
        </w:tc>
        <w:tc>
          <w:tcPr>
            <w:tcW w:w="20" w:type="dxa"/>
            <w:vAlign w:val="bottom"/>
          </w:tcPr>
          <w:p>
            <w:pPr>
              <w:spacing w:after="0"/>
              <w:rPr>
                <w:sz w:val="24"/>
                <w:szCs w:val="24"/>
                <w:color w:val="auto"/>
              </w:rPr>
            </w:pPr>
          </w:p>
        </w:tc>
        <w:tc>
          <w:tcPr>
            <w:tcW w:w="6320" w:type="dxa"/>
            <w:vAlign w:val="bottom"/>
          </w:tcPr>
          <w:p>
            <w:pPr>
              <w:spacing w:after="0"/>
              <w:rPr>
                <w:sz w:val="24"/>
                <w:szCs w:val="24"/>
                <w:color w:val="auto"/>
              </w:rPr>
            </w:pPr>
          </w:p>
        </w:tc>
      </w:tr>
      <w:tr>
        <w:trPr>
          <w:trHeight w:val="392"/>
        </w:trPr>
        <w:tc>
          <w:tcPr>
            <w:tcW w:w="740" w:type="dxa"/>
            <w:vAlign w:val="bottom"/>
          </w:tcPr>
          <w:p>
            <w:pPr>
              <w:spacing w:after="0"/>
              <w:rPr>
                <w:sz w:val="20"/>
                <w:szCs w:val="20"/>
                <w:color w:val="auto"/>
              </w:rPr>
            </w:pPr>
            <w:r>
              <w:rPr>
                <w:rFonts w:ascii="Arial" w:cs="Arial" w:eastAsia="Arial" w:hAnsi="Arial"/>
                <w:sz w:val="18"/>
                <w:szCs w:val="18"/>
                <w:b w:val="1"/>
                <w:bCs w:val="1"/>
                <w:color w:val="auto"/>
                <w:w w:val="97"/>
              </w:rPr>
              <w:t>Item 2(e)</w:t>
            </w:r>
          </w:p>
        </w:tc>
        <w:tc>
          <w:tcPr>
            <w:tcW w:w="2640" w:type="dxa"/>
            <w:vAlign w:val="bottom"/>
            <w:gridSpan w:val="2"/>
          </w:tcPr>
          <w:p>
            <w:pPr>
              <w:ind w:left="40"/>
              <w:spacing w:after="0"/>
              <w:rPr>
                <w:sz w:val="20"/>
                <w:szCs w:val="20"/>
                <w:color w:val="auto"/>
              </w:rPr>
            </w:pPr>
            <w:r>
              <w:rPr>
                <w:rFonts w:ascii="Arial" w:cs="Arial" w:eastAsia="Arial" w:hAnsi="Arial"/>
                <w:sz w:val="18"/>
                <w:szCs w:val="18"/>
                <w:b w:val="1"/>
                <w:bCs w:val="1"/>
                <w:color w:val="auto"/>
              </w:rPr>
              <w:t>CUSIP No.:</w:t>
            </w:r>
          </w:p>
        </w:tc>
        <w:tc>
          <w:tcPr>
            <w:tcW w:w="20" w:type="dxa"/>
            <w:vAlign w:val="bottom"/>
          </w:tcPr>
          <w:p>
            <w:pPr>
              <w:spacing w:after="0"/>
              <w:rPr>
                <w:sz w:val="24"/>
                <w:szCs w:val="24"/>
                <w:color w:val="auto"/>
              </w:rPr>
            </w:pPr>
          </w:p>
        </w:tc>
        <w:tc>
          <w:tcPr>
            <w:tcW w:w="6320" w:type="dxa"/>
            <w:vAlign w:val="bottom"/>
          </w:tcPr>
          <w:p>
            <w:pPr>
              <w:spacing w:after="0"/>
              <w:rPr>
                <w:sz w:val="24"/>
                <w:szCs w:val="24"/>
                <w:color w:val="auto"/>
              </w:rPr>
            </w:pPr>
          </w:p>
        </w:tc>
      </w:tr>
    </w:tbl>
    <w:p>
      <w:pPr>
        <w:spacing w:after="0" w:line="17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92911N104</w:t>
      </w:r>
    </w:p>
    <w:p>
      <w:pPr>
        <w:spacing w:after="0" w:line="181"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If this statement is filed pursuant to §§ 240.13d-1(b), or 240.13d-2(b) or (c), check whether the person filings is a:</w:t>
      </w:r>
    </w:p>
    <w:p>
      <w:pPr>
        <w:spacing w:after="0" w:line="18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39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Page 10 of 13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149860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1143" w:right="1440" w:bottom="1440" w:gutter="0" w:footer="0" w:header="0"/>
        </w:sectPr>
      </w:pPr>
    </w:p>
    <w:bookmarkStart w:id="10" w:name="page11"/>
    <w:bookmarkEnd w:id="10"/>
    <w:tbl>
      <w:tblPr>
        <w:tblLayout w:type="fixed"/>
        <w:tblInd w:w="8" w:type="dxa"/>
        <w:tblCellMar>
          <w:top w:w="0" w:type="dxa"/>
          <w:left w:w="0" w:type="dxa"/>
          <w:bottom w:w="0" w:type="dxa"/>
          <w:right w:w="0" w:type="dxa"/>
        </w:tblCellMar>
      </w:tblPr>
      <w:tr>
        <w:trPr>
          <w:trHeight w:val="230"/>
        </w:trPr>
        <w:tc>
          <w:tcPr>
            <w:tcW w:w="92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9"/>
              </w:rPr>
              <w:t>CUSIP No.</w:t>
            </w:r>
          </w:p>
        </w:tc>
        <w:tc>
          <w:tcPr>
            <w:tcW w:w="1840" w:type="dxa"/>
            <w:vAlign w:val="bottom"/>
            <w:tcBorders>
              <w:top w:val="single" w:sz="8" w:color="auto"/>
              <w:bottom w:val="single" w:sz="8" w:color="auto"/>
              <w:right w:val="single" w:sz="8" w:color="auto"/>
            </w:tcBorders>
          </w:tcPr>
          <w:p>
            <w:pPr>
              <w:ind w:left="460"/>
              <w:spacing w:after="0"/>
              <w:rPr>
                <w:sz w:val="20"/>
                <w:szCs w:val="20"/>
                <w:color w:val="auto"/>
              </w:rPr>
            </w:pPr>
            <w:r>
              <w:rPr>
                <w:rFonts w:ascii="Arial" w:cs="Arial" w:eastAsia="Arial" w:hAnsi="Arial"/>
                <w:sz w:val="18"/>
                <w:szCs w:val="18"/>
                <w:color w:val="auto"/>
              </w:rPr>
              <w:t>92911N104</w:t>
            </w:r>
          </w:p>
        </w:tc>
      </w:tr>
    </w:tbl>
    <w:p>
      <w:pPr>
        <w:spacing w:after="0" w:line="167" w:lineRule="exact"/>
        <w:rPr>
          <w:sz w:val="20"/>
          <w:szCs w:val="20"/>
          <w:color w:val="auto"/>
        </w:rPr>
      </w:pPr>
    </w:p>
    <w:p>
      <w:pPr>
        <w:ind w:left="8"/>
        <w:spacing w:after="0"/>
        <w:tabs>
          <w:tab w:leader="none" w:pos="747"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Ownership</w:t>
      </w:r>
    </w:p>
    <w:p>
      <w:pPr>
        <w:spacing w:after="0" w:line="189" w:lineRule="exact"/>
        <w:rPr>
          <w:sz w:val="20"/>
          <w:szCs w:val="20"/>
          <w:color w:val="auto"/>
        </w:rPr>
      </w:pPr>
    </w:p>
    <w:p>
      <w:pPr>
        <w:ind w:left="768" w:right="159"/>
        <w:spacing w:after="0" w:line="277" w:lineRule="auto"/>
        <w:rPr>
          <w:sz w:val="20"/>
          <w:szCs w:val="20"/>
          <w:color w:val="auto"/>
        </w:rPr>
      </w:pPr>
      <w:r>
        <w:rPr>
          <w:rFonts w:ascii="Arial" w:cs="Arial" w:eastAsia="Arial" w:hAnsi="Arial"/>
          <w:sz w:val="18"/>
          <w:szCs w:val="18"/>
          <w:color w:val="auto"/>
        </w:rPr>
        <w:t>The following information with respect to the ownership of Common Stock of the Issuer by the Reporting Persons filing this statement on Schedule 13G as of July 21, 2011:</w:t>
      </w:r>
    </w:p>
    <w:p>
      <w:pPr>
        <w:spacing w:after="0" w:line="166" w:lineRule="exact"/>
        <w:rPr>
          <w:sz w:val="20"/>
          <w:szCs w:val="20"/>
          <w:color w:val="auto"/>
        </w:rPr>
      </w:pPr>
    </w:p>
    <w:tbl>
      <w:tblPr>
        <w:tblLayout w:type="fixed"/>
        <w:tblInd w:w="8" w:type="dxa"/>
        <w:tblCellMar>
          <w:top w:w="0" w:type="dxa"/>
          <w:left w:w="0" w:type="dxa"/>
          <w:bottom w:w="0" w:type="dxa"/>
          <w:right w:w="0" w:type="dxa"/>
        </w:tblCellMar>
      </w:tblPr>
      <w:tr>
        <w:trPr>
          <w:trHeight w:val="216"/>
        </w:trPr>
        <w:tc>
          <w:tcPr>
            <w:tcW w:w="1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Sole</w:t>
            </w:r>
          </w:p>
        </w:tc>
        <w:tc>
          <w:tcPr>
            <w:tcW w:w="102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Shared</w:t>
            </w:r>
          </w:p>
        </w:tc>
        <w:tc>
          <w:tcPr>
            <w:tcW w:w="112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Sole</w:t>
            </w:r>
          </w:p>
        </w:tc>
        <w:tc>
          <w:tcPr>
            <w:tcW w:w="98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Shared</w:t>
            </w: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1820" w:type="dxa"/>
            <w:vAlign w:val="bottom"/>
          </w:tcPr>
          <w:p>
            <w:pPr>
              <w:spacing w:after="0"/>
              <w:rPr>
                <w:sz w:val="18"/>
                <w:szCs w:val="18"/>
                <w:color w:val="auto"/>
              </w:rPr>
            </w:pPr>
          </w:p>
        </w:tc>
        <w:tc>
          <w:tcPr>
            <w:tcW w:w="1380" w:type="dxa"/>
            <w:vAlign w:val="bottom"/>
            <w:gridSpan w:val="3"/>
          </w:tcPr>
          <w:p>
            <w:pPr>
              <w:jc w:val="right"/>
              <w:ind w:right="260"/>
              <w:spacing w:after="0"/>
              <w:rPr>
                <w:sz w:val="20"/>
                <w:szCs w:val="20"/>
                <w:color w:val="auto"/>
              </w:rPr>
            </w:pPr>
            <w:r>
              <w:rPr>
                <w:rFonts w:ascii="Arial" w:cs="Arial" w:eastAsia="Arial" w:hAnsi="Arial"/>
                <w:sz w:val="18"/>
                <w:szCs w:val="18"/>
                <w:b w:val="1"/>
                <w:bCs w:val="1"/>
                <w:color w:val="auto"/>
              </w:rPr>
              <w:t>Shares Held</w:t>
            </w:r>
          </w:p>
        </w:tc>
        <w:tc>
          <w:tcPr>
            <w:tcW w:w="88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2"/>
              </w:rPr>
              <w:t>Voting</w:t>
            </w:r>
          </w:p>
        </w:tc>
        <w:tc>
          <w:tcPr>
            <w:tcW w:w="102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Voting</w:t>
            </w:r>
          </w:p>
        </w:tc>
        <w:tc>
          <w:tcPr>
            <w:tcW w:w="112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85"/>
              </w:rPr>
              <w:t>Dispositive</w:t>
            </w:r>
          </w:p>
        </w:tc>
        <w:tc>
          <w:tcPr>
            <w:tcW w:w="9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w w:val="85"/>
              </w:rPr>
              <w:t>Dispositive</w:t>
            </w:r>
          </w:p>
        </w:tc>
        <w:tc>
          <w:tcPr>
            <w:tcW w:w="140" w:type="dxa"/>
            <w:vAlign w:val="bottom"/>
          </w:tcPr>
          <w:p>
            <w:pPr>
              <w:spacing w:after="0"/>
              <w:rPr>
                <w:sz w:val="18"/>
                <w:szCs w:val="18"/>
                <w:color w:val="auto"/>
              </w:rPr>
            </w:pPr>
          </w:p>
        </w:tc>
        <w:tc>
          <w:tcPr>
            <w:tcW w:w="124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9"/>
              </w:rPr>
              <w:t>Beneficial</w:t>
            </w:r>
          </w:p>
        </w:tc>
        <w:tc>
          <w:tcPr>
            <w:tcW w:w="120" w:type="dxa"/>
            <w:vAlign w:val="bottom"/>
          </w:tcPr>
          <w:p>
            <w:pPr>
              <w:spacing w:after="0"/>
              <w:rPr>
                <w:sz w:val="18"/>
                <w:szCs w:val="18"/>
                <w:color w:val="auto"/>
              </w:rPr>
            </w:pPr>
          </w:p>
        </w:tc>
        <w:tc>
          <w:tcPr>
            <w:tcW w:w="1020" w:type="dxa"/>
            <w:vAlign w:val="bottom"/>
            <w:gridSpan w:val="2"/>
          </w:tcPr>
          <w:p>
            <w:pPr>
              <w:spacing w:after="0"/>
              <w:rPr>
                <w:sz w:val="20"/>
                <w:szCs w:val="20"/>
                <w:color w:val="auto"/>
              </w:rPr>
            </w:pPr>
            <w:r>
              <w:rPr>
                <w:rFonts w:ascii="Arial" w:cs="Arial" w:eastAsia="Arial" w:hAnsi="Arial"/>
                <w:sz w:val="18"/>
                <w:szCs w:val="18"/>
                <w:b w:val="1"/>
                <w:bCs w:val="1"/>
                <w:color w:val="auto"/>
              </w:rPr>
              <w:t>Percentage</w:t>
            </w:r>
          </w:p>
        </w:tc>
      </w:tr>
      <w:tr>
        <w:trPr>
          <w:trHeight w:val="234"/>
        </w:trPr>
        <w:tc>
          <w:tcPr>
            <w:tcW w:w="1820" w:type="dxa"/>
            <w:vAlign w:val="bottom"/>
          </w:tcPr>
          <w:p>
            <w:pPr>
              <w:spacing w:after="0"/>
              <w:rPr>
                <w:sz w:val="20"/>
                <w:szCs w:val="20"/>
                <w:color w:val="auto"/>
              </w:rPr>
            </w:pPr>
            <w:r>
              <w:rPr>
                <w:rFonts w:ascii="Arial" w:cs="Arial" w:eastAsia="Arial" w:hAnsi="Arial"/>
                <w:sz w:val="18"/>
                <w:szCs w:val="18"/>
                <w:b w:val="1"/>
                <w:bCs w:val="1"/>
                <w:color w:val="auto"/>
              </w:rPr>
              <w:t>Reporting Persons</w:t>
            </w:r>
          </w:p>
        </w:tc>
        <w:tc>
          <w:tcPr>
            <w:tcW w:w="180" w:type="dxa"/>
            <w:vAlign w:val="bottom"/>
          </w:tcPr>
          <w:p>
            <w:pPr>
              <w:spacing w:after="0"/>
              <w:rPr>
                <w:sz w:val="20"/>
                <w:szCs w:val="20"/>
                <w:color w:val="auto"/>
              </w:rPr>
            </w:pPr>
          </w:p>
        </w:tc>
        <w:tc>
          <w:tcPr>
            <w:tcW w:w="920" w:type="dxa"/>
            <w:vAlign w:val="bottom"/>
          </w:tcPr>
          <w:p>
            <w:pPr>
              <w:jc w:val="right"/>
              <w:ind w:right="50"/>
              <w:spacing w:after="0"/>
              <w:rPr>
                <w:sz w:val="20"/>
                <w:szCs w:val="20"/>
                <w:color w:val="auto"/>
              </w:rPr>
            </w:pPr>
            <w:r>
              <w:rPr>
                <w:rFonts w:ascii="Arial" w:cs="Arial" w:eastAsia="Arial" w:hAnsi="Arial"/>
                <w:sz w:val="18"/>
                <w:szCs w:val="18"/>
                <w:b w:val="1"/>
                <w:bCs w:val="1"/>
                <w:color w:val="auto"/>
              </w:rPr>
              <w:t>Directly</w:t>
            </w:r>
          </w:p>
        </w:tc>
        <w:tc>
          <w:tcPr>
            <w:tcW w:w="2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w w:val="96"/>
              </w:rPr>
              <w:t>Power</w:t>
            </w:r>
          </w:p>
        </w:tc>
        <w:tc>
          <w:tcPr>
            <w:tcW w:w="280" w:type="dxa"/>
            <w:vAlign w:val="bottom"/>
          </w:tcPr>
          <w:p>
            <w:pPr>
              <w:spacing w:after="0"/>
              <w:rPr>
                <w:sz w:val="20"/>
                <w:szCs w:val="20"/>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88"/>
              </w:rPr>
              <w:t>Power (1)</w:t>
            </w:r>
          </w:p>
        </w:tc>
        <w:tc>
          <w:tcPr>
            <w:tcW w:w="112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Power</w:t>
            </w:r>
          </w:p>
        </w:tc>
        <w:tc>
          <w:tcPr>
            <w:tcW w:w="9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w w:val="96"/>
              </w:rPr>
              <w:t>Power (1)</w:t>
            </w:r>
          </w:p>
        </w:tc>
        <w:tc>
          <w:tcPr>
            <w:tcW w:w="1380" w:type="dxa"/>
            <w:vAlign w:val="bottom"/>
            <w:gridSpan w:val="3"/>
          </w:tcPr>
          <w:p>
            <w:pPr>
              <w:jc w:val="center"/>
              <w:spacing w:after="0"/>
              <w:rPr>
                <w:sz w:val="20"/>
                <w:szCs w:val="20"/>
                <w:color w:val="auto"/>
              </w:rPr>
            </w:pPr>
            <w:r>
              <w:rPr>
                <w:rFonts w:ascii="Arial" w:cs="Arial" w:eastAsia="Arial" w:hAnsi="Arial"/>
                <w:sz w:val="18"/>
                <w:szCs w:val="18"/>
                <w:b w:val="1"/>
                <w:bCs w:val="1"/>
                <w:color w:val="auto"/>
                <w:w w:val="91"/>
              </w:rPr>
              <w:t>Ownership (1)</w:t>
            </w:r>
          </w:p>
        </w:tc>
        <w:tc>
          <w:tcPr>
            <w:tcW w:w="1140" w:type="dxa"/>
            <w:vAlign w:val="bottom"/>
            <w:gridSpan w:val="3"/>
          </w:tcPr>
          <w:p>
            <w:pPr>
              <w:ind w:left="120"/>
              <w:spacing w:after="0"/>
              <w:rPr>
                <w:sz w:val="20"/>
                <w:szCs w:val="20"/>
                <w:color w:val="auto"/>
              </w:rPr>
            </w:pPr>
            <w:r>
              <w:rPr>
                <w:rFonts w:ascii="Arial" w:cs="Arial" w:eastAsia="Arial" w:hAnsi="Arial"/>
                <w:sz w:val="18"/>
                <w:szCs w:val="18"/>
                <w:b w:val="1"/>
                <w:bCs w:val="1"/>
                <w:color w:val="auto"/>
              </w:rPr>
              <w:t>of Class (1)</w:t>
            </w:r>
          </w:p>
        </w:tc>
      </w:tr>
      <w:tr>
        <w:trPr>
          <w:trHeight w:val="20"/>
        </w:trPr>
        <w:tc>
          <w:tcPr>
            <w:tcW w:w="18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1820" w:type="dxa"/>
            <w:vAlign w:val="bottom"/>
            <w:shd w:val="clear" w:color="auto" w:fill="CCEEFF"/>
          </w:tcPr>
          <w:p>
            <w:pPr>
              <w:spacing w:after="0"/>
              <w:rPr>
                <w:sz w:val="20"/>
                <w:szCs w:val="20"/>
                <w:color w:val="auto"/>
              </w:rPr>
            </w:pPr>
            <w:r>
              <w:rPr>
                <w:rFonts w:ascii="Arial" w:cs="Arial" w:eastAsia="Arial" w:hAnsi="Arial"/>
                <w:sz w:val="18"/>
                <w:szCs w:val="18"/>
                <w:color w:val="auto"/>
              </w:rPr>
              <w:t>DAG IV-QP</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589,839</w:t>
            </w:r>
          </w:p>
        </w:tc>
        <w:tc>
          <w:tcPr>
            <w:tcW w:w="2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w:t>
            </w: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652,173</w:t>
            </w: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652,173</w:t>
            </w:r>
          </w:p>
        </w:tc>
        <w:tc>
          <w:tcPr>
            <w:tcW w:w="13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652,173</w:t>
            </w:r>
          </w:p>
        </w:tc>
        <w:tc>
          <w:tcPr>
            <w:tcW w:w="11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9.6%</w:t>
            </w:r>
          </w:p>
        </w:tc>
      </w:tr>
      <w:tr>
        <w:trPr>
          <w:trHeight w:val="216"/>
        </w:trPr>
        <w:tc>
          <w:tcPr>
            <w:tcW w:w="1820" w:type="dxa"/>
            <w:vAlign w:val="bottom"/>
          </w:tcPr>
          <w:p>
            <w:pPr>
              <w:spacing w:after="0"/>
              <w:rPr>
                <w:sz w:val="20"/>
                <w:szCs w:val="20"/>
                <w:color w:val="auto"/>
              </w:rPr>
            </w:pPr>
            <w:r>
              <w:rPr>
                <w:rFonts w:ascii="Arial" w:cs="Arial" w:eastAsia="Arial" w:hAnsi="Arial"/>
                <w:sz w:val="18"/>
                <w:szCs w:val="18"/>
                <w:color w:val="auto"/>
              </w:rPr>
              <w:t>DAG IV</w:t>
            </w:r>
          </w:p>
        </w:tc>
        <w:tc>
          <w:tcPr>
            <w:tcW w:w="1380" w:type="dxa"/>
            <w:vAlign w:val="bottom"/>
            <w:gridSpan w:val="3"/>
          </w:tcPr>
          <w:p>
            <w:pPr>
              <w:jc w:val="right"/>
              <w:ind w:right="280"/>
              <w:spacing w:after="0"/>
              <w:rPr>
                <w:sz w:val="20"/>
                <w:szCs w:val="20"/>
                <w:color w:val="auto"/>
              </w:rPr>
            </w:pPr>
            <w:r>
              <w:rPr>
                <w:rFonts w:ascii="Arial" w:cs="Arial" w:eastAsia="Arial" w:hAnsi="Arial"/>
                <w:sz w:val="18"/>
                <w:szCs w:val="18"/>
                <w:color w:val="auto"/>
              </w:rPr>
              <w:t>62,334</w:t>
            </w: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0</w:t>
            </w: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652,173</w:t>
            </w: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0</w:t>
            </w: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652,173</w:t>
            </w:r>
          </w:p>
        </w:tc>
        <w:tc>
          <w:tcPr>
            <w:tcW w:w="1380" w:type="dxa"/>
            <w:vAlign w:val="bottom"/>
            <w:gridSpan w:val="3"/>
          </w:tcPr>
          <w:p>
            <w:pPr>
              <w:jc w:val="right"/>
              <w:ind w:right="140"/>
              <w:spacing w:after="0"/>
              <w:rPr>
                <w:sz w:val="20"/>
                <w:szCs w:val="20"/>
                <w:color w:val="auto"/>
              </w:rPr>
            </w:pPr>
            <w:r>
              <w:rPr>
                <w:rFonts w:ascii="Arial" w:cs="Arial" w:eastAsia="Arial" w:hAnsi="Arial"/>
                <w:sz w:val="18"/>
                <w:szCs w:val="18"/>
                <w:color w:val="auto"/>
              </w:rPr>
              <w:t>652,173</w:t>
            </w:r>
          </w:p>
        </w:tc>
        <w:tc>
          <w:tcPr>
            <w:tcW w:w="1140" w:type="dxa"/>
            <w:vAlign w:val="bottom"/>
            <w:gridSpan w:val="3"/>
          </w:tcPr>
          <w:p>
            <w:pPr>
              <w:jc w:val="right"/>
              <w:ind w:right="20"/>
              <w:spacing w:after="0"/>
              <w:rPr>
                <w:sz w:val="20"/>
                <w:szCs w:val="20"/>
                <w:color w:val="auto"/>
              </w:rPr>
            </w:pPr>
            <w:r>
              <w:rPr>
                <w:rFonts w:ascii="Arial" w:cs="Arial" w:eastAsia="Arial" w:hAnsi="Arial"/>
                <w:sz w:val="18"/>
                <w:szCs w:val="18"/>
                <w:color w:val="auto"/>
              </w:rPr>
              <w:t>9.6%</w:t>
            </w:r>
          </w:p>
        </w:tc>
      </w:tr>
      <w:tr>
        <w:trPr>
          <w:trHeight w:val="216"/>
        </w:trPr>
        <w:tc>
          <w:tcPr>
            <w:tcW w:w="1820" w:type="dxa"/>
            <w:vAlign w:val="bottom"/>
            <w:shd w:val="clear" w:color="auto" w:fill="CCEEFF"/>
          </w:tcPr>
          <w:p>
            <w:pPr>
              <w:spacing w:after="0"/>
              <w:rPr>
                <w:sz w:val="20"/>
                <w:szCs w:val="20"/>
                <w:color w:val="auto"/>
              </w:rPr>
            </w:pPr>
            <w:r>
              <w:rPr>
                <w:rFonts w:ascii="Arial" w:cs="Arial" w:eastAsia="Arial" w:hAnsi="Arial"/>
                <w:sz w:val="18"/>
                <w:szCs w:val="18"/>
                <w:color w:val="auto"/>
              </w:rPr>
              <w:t>DAG IV LLC (2)</w:t>
            </w:r>
          </w:p>
        </w:tc>
        <w:tc>
          <w:tcPr>
            <w:tcW w:w="13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0</w:t>
            </w: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w:t>
            </w: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652,173</w:t>
            </w: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652,173</w:t>
            </w:r>
          </w:p>
        </w:tc>
        <w:tc>
          <w:tcPr>
            <w:tcW w:w="13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652,173</w:t>
            </w:r>
          </w:p>
        </w:tc>
        <w:tc>
          <w:tcPr>
            <w:tcW w:w="11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9.6%</w:t>
            </w:r>
          </w:p>
        </w:tc>
      </w:tr>
      <w:tr>
        <w:trPr>
          <w:trHeight w:val="216"/>
        </w:trPr>
        <w:tc>
          <w:tcPr>
            <w:tcW w:w="1820" w:type="dxa"/>
            <w:vAlign w:val="bottom"/>
          </w:tcPr>
          <w:p>
            <w:pPr>
              <w:spacing w:after="0"/>
              <w:rPr>
                <w:sz w:val="20"/>
                <w:szCs w:val="20"/>
                <w:color w:val="auto"/>
              </w:rPr>
            </w:pPr>
            <w:r>
              <w:rPr>
                <w:rFonts w:ascii="Arial" w:cs="Arial" w:eastAsia="Arial" w:hAnsi="Arial"/>
                <w:sz w:val="18"/>
                <w:szCs w:val="18"/>
                <w:color w:val="auto"/>
                <w:w w:val="93"/>
              </w:rPr>
              <w:t>R. Thomas Goodrich (2)</w:t>
            </w:r>
          </w:p>
        </w:tc>
        <w:tc>
          <w:tcPr>
            <w:tcW w:w="1380" w:type="dxa"/>
            <w:vAlign w:val="bottom"/>
            <w:gridSpan w:val="3"/>
          </w:tcPr>
          <w:p>
            <w:pPr>
              <w:jc w:val="right"/>
              <w:ind w:right="280"/>
              <w:spacing w:after="0"/>
              <w:rPr>
                <w:sz w:val="20"/>
                <w:szCs w:val="20"/>
                <w:color w:val="auto"/>
              </w:rPr>
            </w:pPr>
            <w:r>
              <w:rPr>
                <w:rFonts w:ascii="Arial" w:cs="Arial" w:eastAsia="Arial" w:hAnsi="Arial"/>
                <w:sz w:val="18"/>
                <w:szCs w:val="18"/>
                <w:color w:val="auto"/>
              </w:rPr>
              <w:t>0</w:t>
            </w: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0</w:t>
            </w: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652,173</w:t>
            </w: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0</w:t>
            </w: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652,173</w:t>
            </w:r>
          </w:p>
        </w:tc>
        <w:tc>
          <w:tcPr>
            <w:tcW w:w="1380" w:type="dxa"/>
            <w:vAlign w:val="bottom"/>
            <w:gridSpan w:val="3"/>
          </w:tcPr>
          <w:p>
            <w:pPr>
              <w:jc w:val="right"/>
              <w:ind w:right="140"/>
              <w:spacing w:after="0"/>
              <w:rPr>
                <w:sz w:val="20"/>
                <w:szCs w:val="20"/>
                <w:color w:val="auto"/>
              </w:rPr>
            </w:pPr>
            <w:r>
              <w:rPr>
                <w:rFonts w:ascii="Arial" w:cs="Arial" w:eastAsia="Arial" w:hAnsi="Arial"/>
                <w:sz w:val="18"/>
                <w:szCs w:val="18"/>
                <w:color w:val="auto"/>
              </w:rPr>
              <w:t>652,173</w:t>
            </w:r>
          </w:p>
        </w:tc>
        <w:tc>
          <w:tcPr>
            <w:tcW w:w="1140" w:type="dxa"/>
            <w:vAlign w:val="bottom"/>
            <w:gridSpan w:val="3"/>
          </w:tcPr>
          <w:p>
            <w:pPr>
              <w:jc w:val="right"/>
              <w:ind w:right="20"/>
              <w:spacing w:after="0"/>
              <w:rPr>
                <w:sz w:val="20"/>
                <w:szCs w:val="20"/>
                <w:color w:val="auto"/>
              </w:rPr>
            </w:pPr>
            <w:r>
              <w:rPr>
                <w:rFonts w:ascii="Arial" w:cs="Arial" w:eastAsia="Arial" w:hAnsi="Arial"/>
                <w:sz w:val="18"/>
                <w:szCs w:val="18"/>
                <w:color w:val="auto"/>
              </w:rPr>
              <w:t>9.6%</w:t>
            </w:r>
          </w:p>
        </w:tc>
      </w:tr>
      <w:tr>
        <w:trPr>
          <w:trHeight w:val="216"/>
        </w:trPr>
        <w:tc>
          <w:tcPr>
            <w:tcW w:w="1820" w:type="dxa"/>
            <w:vAlign w:val="bottom"/>
            <w:shd w:val="clear" w:color="auto" w:fill="CCEEFF"/>
          </w:tcPr>
          <w:p>
            <w:pPr>
              <w:spacing w:after="0"/>
              <w:rPr>
                <w:sz w:val="20"/>
                <w:szCs w:val="20"/>
                <w:color w:val="auto"/>
              </w:rPr>
            </w:pPr>
            <w:r>
              <w:rPr>
                <w:rFonts w:ascii="Arial" w:cs="Arial" w:eastAsia="Arial" w:hAnsi="Arial"/>
                <w:sz w:val="18"/>
                <w:szCs w:val="18"/>
                <w:color w:val="auto"/>
              </w:rPr>
              <w:t>John J. Cadeddu (2)</w:t>
            </w:r>
          </w:p>
        </w:tc>
        <w:tc>
          <w:tcPr>
            <w:tcW w:w="13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0</w:t>
            </w: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w:t>
            </w: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652,173</w:t>
            </w: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652,173</w:t>
            </w:r>
          </w:p>
        </w:tc>
        <w:tc>
          <w:tcPr>
            <w:tcW w:w="13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652,173</w:t>
            </w:r>
          </w:p>
        </w:tc>
        <w:tc>
          <w:tcPr>
            <w:tcW w:w="11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9.6%</w:t>
            </w:r>
          </w:p>
        </w:tc>
      </w:tr>
      <w:tr>
        <w:trPr>
          <w:trHeight w:val="216"/>
        </w:trPr>
        <w:tc>
          <w:tcPr>
            <w:tcW w:w="1820" w:type="dxa"/>
            <w:vAlign w:val="bottom"/>
          </w:tcPr>
          <w:p>
            <w:pPr>
              <w:spacing w:after="0"/>
              <w:rPr>
                <w:sz w:val="20"/>
                <w:szCs w:val="20"/>
                <w:color w:val="auto"/>
              </w:rPr>
            </w:pPr>
            <w:r>
              <w:rPr>
                <w:rFonts w:ascii="Arial" w:cs="Arial" w:eastAsia="Arial" w:hAnsi="Arial"/>
                <w:sz w:val="18"/>
                <w:szCs w:val="18"/>
                <w:color w:val="auto"/>
              </w:rPr>
              <w:t>Greg Williams (2)</w:t>
            </w:r>
          </w:p>
        </w:tc>
        <w:tc>
          <w:tcPr>
            <w:tcW w:w="1380" w:type="dxa"/>
            <w:vAlign w:val="bottom"/>
            <w:gridSpan w:val="3"/>
          </w:tcPr>
          <w:p>
            <w:pPr>
              <w:jc w:val="right"/>
              <w:ind w:right="280"/>
              <w:spacing w:after="0"/>
              <w:rPr>
                <w:sz w:val="20"/>
                <w:szCs w:val="20"/>
                <w:color w:val="auto"/>
              </w:rPr>
            </w:pPr>
            <w:r>
              <w:rPr>
                <w:rFonts w:ascii="Arial" w:cs="Arial" w:eastAsia="Arial" w:hAnsi="Arial"/>
                <w:sz w:val="18"/>
                <w:szCs w:val="18"/>
                <w:color w:val="auto"/>
              </w:rPr>
              <w:t>0</w:t>
            </w: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0</w:t>
            </w: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652,173</w:t>
            </w: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0</w:t>
            </w: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652,173</w:t>
            </w:r>
          </w:p>
        </w:tc>
        <w:tc>
          <w:tcPr>
            <w:tcW w:w="1380" w:type="dxa"/>
            <w:vAlign w:val="bottom"/>
            <w:gridSpan w:val="3"/>
          </w:tcPr>
          <w:p>
            <w:pPr>
              <w:jc w:val="right"/>
              <w:ind w:right="140"/>
              <w:spacing w:after="0"/>
              <w:rPr>
                <w:sz w:val="20"/>
                <w:szCs w:val="20"/>
                <w:color w:val="auto"/>
              </w:rPr>
            </w:pPr>
            <w:r>
              <w:rPr>
                <w:rFonts w:ascii="Arial" w:cs="Arial" w:eastAsia="Arial" w:hAnsi="Arial"/>
                <w:sz w:val="18"/>
                <w:szCs w:val="18"/>
                <w:color w:val="auto"/>
              </w:rPr>
              <w:t>652,173</w:t>
            </w:r>
          </w:p>
        </w:tc>
        <w:tc>
          <w:tcPr>
            <w:tcW w:w="1140" w:type="dxa"/>
            <w:vAlign w:val="bottom"/>
            <w:gridSpan w:val="3"/>
          </w:tcPr>
          <w:p>
            <w:pPr>
              <w:jc w:val="right"/>
              <w:ind w:right="20"/>
              <w:spacing w:after="0"/>
              <w:rPr>
                <w:sz w:val="20"/>
                <w:szCs w:val="20"/>
                <w:color w:val="auto"/>
              </w:rPr>
            </w:pPr>
            <w:r>
              <w:rPr>
                <w:rFonts w:ascii="Arial" w:cs="Arial" w:eastAsia="Arial" w:hAnsi="Arial"/>
                <w:sz w:val="18"/>
                <w:szCs w:val="18"/>
                <w:color w:val="auto"/>
              </w:rPr>
              <w:t>9.6%</w:t>
            </w:r>
          </w:p>
        </w:tc>
      </w:tr>
      <w:tr>
        <w:trPr>
          <w:trHeight w:val="216"/>
        </w:trPr>
        <w:tc>
          <w:tcPr>
            <w:tcW w:w="1820" w:type="dxa"/>
            <w:vAlign w:val="bottom"/>
            <w:shd w:val="clear" w:color="auto" w:fill="CCEEFF"/>
          </w:tcPr>
          <w:p>
            <w:pPr>
              <w:spacing w:after="0"/>
              <w:rPr>
                <w:sz w:val="20"/>
                <w:szCs w:val="20"/>
                <w:color w:val="auto"/>
              </w:rPr>
            </w:pPr>
            <w:r>
              <w:rPr>
                <w:rFonts w:ascii="Arial" w:cs="Arial" w:eastAsia="Arial" w:hAnsi="Arial"/>
                <w:sz w:val="18"/>
                <w:szCs w:val="18"/>
                <w:color w:val="auto"/>
              </w:rPr>
              <w:t>Young J. Chung (2)</w:t>
            </w:r>
          </w:p>
        </w:tc>
        <w:tc>
          <w:tcPr>
            <w:tcW w:w="13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0</w:t>
            </w: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w:t>
            </w: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652,173</w:t>
            </w: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652,173</w:t>
            </w:r>
          </w:p>
        </w:tc>
        <w:tc>
          <w:tcPr>
            <w:tcW w:w="13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652,173</w:t>
            </w:r>
          </w:p>
        </w:tc>
        <w:tc>
          <w:tcPr>
            <w:tcW w:w="11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9.6%</w:t>
            </w:r>
          </w:p>
        </w:tc>
      </w:tr>
      <w:tr>
        <w:trPr>
          <w:trHeight w:val="230"/>
        </w:trPr>
        <w:tc>
          <w:tcPr>
            <w:tcW w:w="1820" w:type="dxa"/>
            <w:vAlign w:val="bottom"/>
          </w:tcPr>
          <w:p>
            <w:pPr>
              <w:spacing w:after="0"/>
              <w:rPr>
                <w:sz w:val="20"/>
                <w:szCs w:val="20"/>
                <w:color w:val="auto"/>
              </w:rPr>
            </w:pPr>
            <w:r>
              <w:rPr>
                <w:rFonts w:ascii="Arial" w:cs="Arial" w:eastAsia="Arial" w:hAnsi="Arial"/>
                <w:sz w:val="18"/>
                <w:szCs w:val="18"/>
                <w:color w:val="auto"/>
              </w:rPr>
              <w:t>Nick Pianim (2)</w:t>
            </w:r>
          </w:p>
        </w:tc>
        <w:tc>
          <w:tcPr>
            <w:tcW w:w="1380" w:type="dxa"/>
            <w:vAlign w:val="bottom"/>
            <w:gridSpan w:val="3"/>
          </w:tcPr>
          <w:p>
            <w:pPr>
              <w:jc w:val="right"/>
              <w:ind w:right="280"/>
              <w:spacing w:after="0"/>
              <w:rPr>
                <w:sz w:val="20"/>
                <w:szCs w:val="20"/>
                <w:color w:val="auto"/>
              </w:rPr>
            </w:pPr>
            <w:r>
              <w:rPr>
                <w:rFonts w:ascii="Arial" w:cs="Arial" w:eastAsia="Arial" w:hAnsi="Arial"/>
                <w:sz w:val="18"/>
                <w:szCs w:val="18"/>
                <w:color w:val="auto"/>
              </w:rPr>
              <w:t>0</w:t>
            </w: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0</w:t>
            </w: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652,173</w:t>
            </w: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0</w:t>
            </w: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652,173</w:t>
            </w:r>
          </w:p>
        </w:tc>
        <w:tc>
          <w:tcPr>
            <w:tcW w:w="1380" w:type="dxa"/>
            <w:vAlign w:val="bottom"/>
            <w:gridSpan w:val="3"/>
          </w:tcPr>
          <w:p>
            <w:pPr>
              <w:jc w:val="right"/>
              <w:ind w:right="140"/>
              <w:spacing w:after="0"/>
              <w:rPr>
                <w:sz w:val="20"/>
                <w:szCs w:val="20"/>
                <w:color w:val="auto"/>
              </w:rPr>
            </w:pPr>
            <w:r>
              <w:rPr>
                <w:rFonts w:ascii="Arial" w:cs="Arial" w:eastAsia="Arial" w:hAnsi="Arial"/>
                <w:sz w:val="18"/>
                <w:szCs w:val="18"/>
                <w:color w:val="auto"/>
              </w:rPr>
              <w:t>652,173</w:t>
            </w:r>
          </w:p>
        </w:tc>
        <w:tc>
          <w:tcPr>
            <w:tcW w:w="1140" w:type="dxa"/>
            <w:vAlign w:val="bottom"/>
            <w:gridSpan w:val="3"/>
          </w:tcPr>
          <w:p>
            <w:pPr>
              <w:jc w:val="right"/>
              <w:ind w:right="20"/>
              <w:spacing w:after="0"/>
              <w:rPr>
                <w:sz w:val="20"/>
                <w:szCs w:val="20"/>
                <w:color w:val="auto"/>
              </w:rPr>
            </w:pPr>
            <w:r>
              <w:rPr>
                <w:rFonts w:ascii="Arial" w:cs="Arial" w:eastAsia="Arial" w:hAnsi="Arial"/>
                <w:sz w:val="18"/>
                <w:szCs w:val="18"/>
                <w:color w:val="auto"/>
              </w:rPr>
              <w:t>9.6%</w:t>
            </w:r>
          </w:p>
        </w:tc>
      </w:tr>
    </w:tbl>
    <w:p>
      <w:pPr>
        <w:spacing w:after="0" w:line="93" w:lineRule="exact"/>
        <w:rPr>
          <w:sz w:val="20"/>
          <w:szCs w:val="20"/>
          <w:color w:val="auto"/>
        </w:rPr>
      </w:pPr>
    </w:p>
    <w:p>
      <w:pPr>
        <w:ind w:left="388" w:hanging="388"/>
        <w:spacing w:after="0"/>
        <w:tabs>
          <w:tab w:leader="none" w:pos="388" w:val="left"/>
        </w:tabs>
        <w:numPr>
          <w:ilvl w:val="0"/>
          <w:numId w:val="11"/>
        </w:numPr>
        <w:rPr>
          <w:rFonts w:ascii="Arial" w:cs="Arial" w:eastAsia="Arial" w:hAnsi="Arial"/>
          <w:sz w:val="17"/>
          <w:szCs w:val="17"/>
          <w:color w:val="auto"/>
        </w:rPr>
      </w:pPr>
      <w:r>
        <w:rPr>
          <w:rFonts w:ascii="Arial" w:cs="Arial" w:eastAsia="Arial" w:hAnsi="Arial"/>
          <w:sz w:val="17"/>
          <w:szCs w:val="17"/>
          <w:color w:val="auto"/>
        </w:rPr>
        <w:t>Represents the number of shares of Common Stock currently underlying all Securities held by the Reporting Persons.</w:t>
      </w:r>
    </w:p>
    <w:p>
      <w:pPr>
        <w:spacing w:after="0" w:line="88" w:lineRule="exact"/>
        <w:rPr>
          <w:rFonts w:ascii="Arial" w:cs="Arial" w:eastAsia="Arial" w:hAnsi="Arial"/>
          <w:sz w:val="17"/>
          <w:szCs w:val="17"/>
          <w:color w:val="auto"/>
        </w:rPr>
      </w:pPr>
    </w:p>
    <w:p>
      <w:pPr>
        <w:jc w:val="both"/>
        <w:ind w:left="388" w:right="159" w:hanging="388"/>
        <w:spacing w:after="0" w:line="271" w:lineRule="auto"/>
        <w:tabs>
          <w:tab w:leader="none" w:pos="388" w:val="left"/>
        </w:tabs>
        <w:numPr>
          <w:ilvl w:val="0"/>
          <w:numId w:val="11"/>
        </w:numPr>
        <w:rPr>
          <w:rFonts w:ascii="Arial" w:cs="Arial" w:eastAsia="Arial" w:hAnsi="Arial"/>
          <w:sz w:val="17"/>
          <w:szCs w:val="17"/>
          <w:color w:val="auto"/>
        </w:rPr>
      </w:pPr>
      <w:r>
        <w:rPr>
          <w:rFonts w:ascii="Arial" w:cs="Arial" w:eastAsia="Arial" w:hAnsi="Arial"/>
          <w:sz w:val="17"/>
          <w:szCs w:val="17"/>
          <w:color w:val="auto"/>
        </w:rPr>
        <w:t>DAG IV LLC serves as the general partner of DAG IV-QP and DAG IV. As such, DAG IV LLC possesses power to direct the voting and disposition of the shares owned by DAG IV-QP and DAG IV and may be deemed to have indirect beneficial ownership of the shares held by DAG IV-QP and DAG IV. DAG IV LLC owns no securities of the Issuer directly. Messrs. R. Thomas Goodrich, John J. Cadeddu, Greg Williams, Young J. Chung and Nick Pianim are Managing Directors of DAG IV LLC. As such, Messrs. R. Thomas Goodrich, John J. Cadeddu, Greg Williams, Young J. Chung and Nick Pianim possess power to direct the voting and disposition of the shares owned by DAG IV-QP and DAG IV and may be deemed to have indirect beneficial ownership of the shares held by DAG IV-QP and DAG IV. Messrs. R. Thomas Goodrich, John J. Cadeddu, Greg Williams, Young J. Chung and Nick Pianim own no securities of the Issuer directly.</w:t>
      </w:r>
    </w:p>
    <w:p>
      <w:pPr>
        <w:spacing w:after="0" w:line="134" w:lineRule="exact"/>
        <w:rPr>
          <w:sz w:val="20"/>
          <w:szCs w:val="20"/>
          <w:color w:val="auto"/>
        </w:rPr>
      </w:pPr>
    </w:p>
    <w:p>
      <w:pPr>
        <w:ind w:left="8"/>
        <w:spacing w:after="0"/>
        <w:tabs>
          <w:tab w:leader="none" w:pos="747"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5"/>
          <w:szCs w:val="15"/>
          <w:b w:val="1"/>
          <w:bCs w:val="1"/>
          <w:color w:val="auto"/>
        </w:rPr>
        <w:t>Ownership of 5 Percent or Less of a Class</w:t>
      </w:r>
    </w:p>
    <w:p>
      <w:pPr>
        <w:spacing w:after="0" w:line="202" w:lineRule="exact"/>
        <w:rPr>
          <w:sz w:val="20"/>
          <w:szCs w:val="20"/>
          <w:color w:val="auto"/>
        </w:rPr>
      </w:pPr>
    </w:p>
    <w:p>
      <w:pPr>
        <w:ind w:left="768"/>
        <w:spacing w:after="0"/>
        <w:rPr>
          <w:sz w:val="20"/>
          <w:szCs w:val="20"/>
          <w:color w:val="auto"/>
        </w:rPr>
      </w:pPr>
      <w:r>
        <w:rPr>
          <w:rFonts w:ascii="Arial" w:cs="Arial" w:eastAsia="Arial" w:hAnsi="Arial"/>
          <w:sz w:val="18"/>
          <w:szCs w:val="18"/>
          <w:color w:val="auto"/>
        </w:rPr>
        <w:t>Not applicable.</w:t>
      </w:r>
    </w:p>
    <w:p>
      <w:pPr>
        <w:spacing w:after="0" w:line="181" w:lineRule="exact"/>
        <w:rPr>
          <w:sz w:val="20"/>
          <w:szCs w:val="20"/>
          <w:color w:val="auto"/>
        </w:rPr>
      </w:pPr>
    </w:p>
    <w:p>
      <w:pPr>
        <w:ind w:left="8"/>
        <w:spacing w:after="0"/>
        <w:tabs>
          <w:tab w:leader="none" w:pos="747"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Ownership of More than 5 Percent on Behalf of Another Person</w:t>
      </w:r>
    </w:p>
    <w:p>
      <w:pPr>
        <w:spacing w:after="0" w:line="189" w:lineRule="exact"/>
        <w:rPr>
          <w:sz w:val="20"/>
          <w:szCs w:val="20"/>
          <w:color w:val="auto"/>
        </w:rPr>
      </w:pPr>
    </w:p>
    <w:p>
      <w:pPr>
        <w:jc w:val="both"/>
        <w:ind w:left="768" w:right="179"/>
        <w:spacing w:after="0" w:line="233" w:lineRule="exact"/>
        <w:rPr>
          <w:sz w:val="20"/>
          <w:szCs w:val="20"/>
          <w:color w:val="auto"/>
        </w:rPr>
      </w:pPr>
      <w:r>
        <w:rPr>
          <w:rFonts w:ascii="Arial" w:cs="Arial" w:eastAsia="Arial" w:hAnsi="Arial"/>
          <w:sz w:val="18"/>
          <w:szCs w:val="18"/>
          <w:color w:val="auto"/>
        </w:rPr>
        <w:t xml:space="preserve">If this statement is being filed to report the fact that as of the date hereof, the Reporting Persons have ceased to be the beneficial owner of more than five percent of the class of securities, check the following: </w:t>
      </w:r>
      <w:r>
        <w:rPr>
          <w:rFonts w:ascii="MS PGothic" w:cs="MS PGothic" w:eastAsia="MS PGothic" w:hAnsi="MS PGothic"/>
          <w:sz w:val="18"/>
          <w:szCs w:val="18"/>
          <w:color w:val="auto"/>
          <w:highlight w:val="black"/>
        </w:rPr>
        <w:t>☐</w:t>
      </w:r>
    </w:p>
    <w:p>
      <w:pPr>
        <w:spacing w:after="0" w:line="152" w:lineRule="exact"/>
        <w:rPr>
          <w:sz w:val="20"/>
          <w:szCs w:val="20"/>
          <w:color w:val="auto"/>
        </w:rPr>
      </w:pPr>
    </w:p>
    <w:p>
      <w:pPr>
        <w:ind w:left="768" w:right="159" w:hanging="769"/>
        <w:spacing w:after="0" w:line="282" w:lineRule="auto"/>
        <w:tabs>
          <w:tab w:leader="none" w:pos="747" w:val="left"/>
        </w:tabs>
        <w:rPr>
          <w:sz w:val="20"/>
          <w:szCs w:val="20"/>
          <w:color w:val="auto"/>
        </w:rPr>
      </w:pPr>
      <w:r>
        <w:rPr>
          <w:rFonts w:ascii="Arial" w:cs="Arial" w:eastAsia="Arial" w:hAnsi="Arial"/>
          <w:sz w:val="18"/>
          <w:szCs w:val="18"/>
          <w:b w:val="1"/>
          <w:bCs w:val="1"/>
          <w:color w:val="auto"/>
        </w:rPr>
        <w:t>Item 7</w:t>
        <w:tab/>
        <w:t>Identification and Classification of the Subsidiary Which Acquired the Security Being Reported on by the Parent Holding Company or Control Person</w:t>
      </w:r>
    </w:p>
    <w:p>
      <w:pPr>
        <w:spacing w:after="0" w:line="125" w:lineRule="exact"/>
        <w:rPr>
          <w:sz w:val="20"/>
          <w:szCs w:val="20"/>
          <w:color w:val="auto"/>
        </w:rPr>
      </w:pPr>
    </w:p>
    <w:p>
      <w:pPr>
        <w:ind w:left="768"/>
        <w:spacing w:after="0"/>
        <w:rPr>
          <w:sz w:val="20"/>
          <w:szCs w:val="20"/>
          <w:color w:val="auto"/>
        </w:rPr>
      </w:pPr>
      <w:r>
        <w:rPr>
          <w:rFonts w:ascii="Arial" w:cs="Arial" w:eastAsia="Arial" w:hAnsi="Arial"/>
          <w:sz w:val="18"/>
          <w:szCs w:val="18"/>
          <w:color w:val="auto"/>
        </w:rPr>
        <w:t>Not applicable.</w:t>
      </w:r>
    </w:p>
    <w:p>
      <w:pPr>
        <w:spacing w:after="0" w:line="181" w:lineRule="exact"/>
        <w:rPr>
          <w:sz w:val="20"/>
          <w:szCs w:val="20"/>
          <w:color w:val="auto"/>
        </w:rPr>
      </w:pPr>
    </w:p>
    <w:p>
      <w:pPr>
        <w:ind w:left="8"/>
        <w:spacing w:after="0"/>
        <w:tabs>
          <w:tab w:leader="none" w:pos="747"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Identification and Classification of Members of the Group</w:t>
      </w:r>
    </w:p>
    <w:p>
      <w:pPr>
        <w:spacing w:after="0" w:line="202" w:lineRule="exact"/>
        <w:rPr>
          <w:sz w:val="20"/>
          <w:szCs w:val="20"/>
          <w:color w:val="auto"/>
        </w:rPr>
      </w:pPr>
    </w:p>
    <w:p>
      <w:pPr>
        <w:ind w:left="768"/>
        <w:spacing w:after="0"/>
        <w:rPr>
          <w:sz w:val="20"/>
          <w:szCs w:val="20"/>
          <w:color w:val="auto"/>
        </w:rPr>
      </w:pPr>
      <w:r>
        <w:rPr>
          <w:rFonts w:ascii="Arial" w:cs="Arial" w:eastAsia="Arial" w:hAnsi="Arial"/>
          <w:sz w:val="18"/>
          <w:szCs w:val="18"/>
          <w:color w:val="auto"/>
        </w:rPr>
        <w:t>Not applicable.</w:t>
      </w:r>
    </w:p>
    <w:p>
      <w:pPr>
        <w:spacing w:after="0" w:line="181" w:lineRule="exact"/>
        <w:rPr>
          <w:sz w:val="20"/>
          <w:szCs w:val="20"/>
          <w:color w:val="auto"/>
        </w:rPr>
      </w:pPr>
    </w:p>
    <w:p>
      <w:pPr>
        <w:ind w:left="8"/>
        <w:spacing w:after="0"/>
        <w:tabs>
          <w:tab w:leader="none" w:pos="747"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Notice of Dissolution of Group</w:t>
      </w:r>
    </w:p>
    <w:p>
      <w:pPr>
        <w:spacing w:after="0" w:line="189" w:lineRule="exact"/>
        <w:rPr>
          <w:sz w:val="20"/>
          <w:szCs w:val="20"/>
          <w:color w:val="auto"/>
        </w:rPr>
      </w:pPr>
    </w:p>
    <w:p>
      <w:pPr>
        <w:ind w:left="768"/>
        <w:spacing w:after="0"/>
        <w:rPr>
          <w:sz w:val="20"/>
          <w:szCs w:val="20"/>
          <w:color w:val="auto"/>
        </w:rPr>
      </w:pPr>
      <w:r>
        <w:rPr>
          <w:rFonts w:ascii="Arial" w:cs="Arial" w:eastAsia="Arial" w:hAnsi="Arial"/>
          <w:sz w:val="18"/>
          <w:szCs w:val="18"/>
          <w:color w:val="auto"/>
        </w:rPr>
        <w:t>Not applicable.</w:t>
      </w:r>
    </w:p>
    <w:p>
      <w:pPr>
        <w:spacing w:after="0" w:line="194" w:lineRule="exact"/>
        <w:rPr>
          <w:sz w:val="20"/>
          <w:szCs w:val="20"/>
          <w:color w:val="auto"/>
        </w:rPr>
      </w:pPr>
    </w:p>
    <w:p>
      <w:pPr>
        <w:ind w:left="8"/>
        <w:spacing w:after="0"/>
        <w:tabs>
          <w:tab w:leader="none" w:pos="747"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Certifications</w:t>
      </w:r>
    </w:p>
    <w:p>
      <w:pPr>
        <w:spacing w:after="0" w:line="189" w:lineRule="exact"/>
        <w:rPr>
          <w:sz w:val="20"/>
          <w:szCs w:val="20"/>
          <w:color w:val="auto"/>
        </w:rPr>
      </w:pPr>
    </w:p>
    <w:p>
      <w:pPr>
        <w:jc w:val="both"/>
        <w:ind w:left="768" w:right="159"/>
        <w:spacing w:after="0" w:line="312" w:lineRule="auto"/>
        <w:rPr>
          <w:sz w:val="20"/>
          <w:szCs w:val="20"/>
          <w:color w:val="auto"/>
        </w:rPr>
      </w:pPr>
      <w:r>
        <w:rPr>
          <w:rFonts w:ascii="Arial" w:cs="Arial" w:eastAsia="Arial" w:hAnsi="Arial"/>
          <w:sz w:val="16"/>
          <w:szCs w:val="16"/>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0" w:lineRule="exact"/>
        <w:rPr>
          <w:sz w:val="20"/>
          <w:szCs w:val="20"/>
          <w:color w:val="auto"/>
        </w:rPr>
      </w:pPr>
    </w:p>
    <w:p>
      <w:pPr>
        <w:spacing w:after="0" w:line="311" w:lineRule="exact"/>
        <w:rPr>
          <w:sz w:val="20"/>
          <w:szCs w:val="20"/>
          <w:color w:val="auto"/>
        </w:rPr>
      </w:pPr>
    </w:p>
    <w:p>
      <w:pPr>
        <w:jc w:val="center"/>
        <w:ind w:right="151"/>
        <w:spacing w:after="0"/>
        <w:rPr>
          <w:sz w:val="20"/>
          <w:szCs w:val="20"/>
          <w:color w:val="auto"/>
        </w:rPr>
      </w:pPr>
      <w:r>
        <w:rPr>
          <w:rFonts w:ascii="Arial" w:cs="Arial" w:eastAsia="Arial" w:hAnsi="Arial"/>
          <w:sz w:val="18"/>
          <w:szCs w:val="18"/>
          <w:color w:val="auto"/>
        </w:rPr>
        <w:t>Page 11 of 13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149860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87"/>
          </w:cols>
          <w:pgMar w:left="572" w:top="1143" w:right="1440"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30"/>
        </w:trPr>
        <w:tc>
          <w:tcPr>
            <w:tcW w:w="92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9"/>
              </w:rPr>
              <w:t>CUSIP No.</w:t>
            </w:r>
          </w:p>
        </w:tc>
        <w:tc>
          <w:tcPr>
            <w:tcW w:w="1840" w:type="dxa"/>
            <w:vAlign w:val="bottom"/>
            <w:tcBorders>
              <w:top w:val="single" w:sz="8" w:color="auto"/>
              <w:bottom w:val="single" w:sz="8" w:color="auto"/>
              <w:right w:val="single" w:sz="8" w:color="auto"/>
            </w:tcBorders>
          </w:tcPr>
          <w:p>
            <w:pPr>
              <w:ind w:left="460"/>
              <w:spacing w:after="0"/>
              <w:rPr>
                <w:sz w:val="20"/>
                <w:szCs w:val="20"/>
                <w:color w:val="auto"/>
              </w:rPr>
            </w:pPr>
            <w:r>
              <w:rPr>
                <w:rFonts w:ascii="Arial" w:cs="Arial" w:eastAsia="Arial" w:hAnsi="Arial"/>
                <w:sz w:val="18"/>
                <w:szCs w:val="18"/>
                <w:color w:val="auto"/>
              </w:rPr>
              <w:t>92911N104</w:t>
            </w:r>
          </w:p>
        </w:tc>
      </w:tr>
    </w:tbl>
    <w:p>
      <w:pPr>
        <w:spacing w:after="0" w:line="16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SIGNATURES</w:t>
      </w:r>
    </w:p>
    <w:p>
      <w:pPr>
        <w:spacing w:after="0" w:line="189" w:lineRule="exact"/>
        <w:rPr>
          <w:sz w:val="20"/>
          <w:szCs w:val="20"/>
          <w:color w:val="auto"/>
        </w:rPr>
      </w:pPr>
    </w:p>
    <w:p>
      <w:pPr>
        <w:ind w:right="159"/>
        <w:spacing w:after="0" w:line="277" w:lineRule="auto"/>
        <w:rPr>
          <w:sz w:val="20"/>
          <w:szCs w:val="20"/>
          <w:color w:val="auto"/>
        </w:rPr>
      </w:pPr>
      <w:r>
        <w:rPr>
          <w:rFonts w:ascii="Arial" w:cs="Arial" w:eastAsia="Arial" w:hAnsi="Arial"/>
          <w:sz w:val="18"/>
          <w:szCs w:val="18"/>
          <w:color w:val="auto"/>
        </w:rPr>
        <w:t>After reasonable inquiry and to the best of my knowledge and belief, I certify that the information set forth in this statement is true, complete and correct.</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Dated: August 2, 2011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DAG VENTURES IV-QP,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BY: DAG VENTURES MANAGEMENT IV,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 /s/ Nick Pianim</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Nick Pianim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-130810</wp:posOffset>
            </wp:positionV>
            <wp:extent cx="230695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306955" cy="8890"/>
                    </a:xfrm>
                    <a:prstGeom prst="rect">
                      <a:avLst/>
                    </a:prstGeom>
                    <a:noFill/>
                  </pic:spPr>
                </pic:pic>
              </a:graphicData>
            </a:graphic>
          </wp:anchor>
        </w:drawing>
      </w:r>
    </w:p>
    <w:p>
      <w:pPr>
        <w:spacing w:after="0" w:line="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Managing Director</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DAG VENTURES IV,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BY: DAG VENTURES MANAGEMENT IV,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 /s/ Nick Pianim</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Nick Pianim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-130810</wp:posOffset>
            </wp:positionV>
            <wp:extent cx="230695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306955" cy="8890"/>
                    </a:xfrm>
                    <a:prstGeom prst="rect">
                      <a:avLst/>
                    </a:prstGeom>
                    <a:noFill/>
                  </pic:spPr>
                </pic:pic>
              </a:graphicData>
            </a:graphic>
          </wp:anchor>
        </w:drawing>
      </w:r>
    </w:p>
    <w:p>
      <w:pPr>
        <w:spacing w:after="0" w:line="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Managing Director</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DAG VENTURES MANAGEMENT IV,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Nick Pianim</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Nick Pianim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-130810</wp:posOffset>
            </wp:positionV>
            <wp:extent cx="252984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Managing Director</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/s/ R. Thomas Goodrich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 Thomas Goodrich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-130810</wp:posOffset>
            </wp:positionV>
            <wp:extent cx="252984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/s/ John J. Cadeddu</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John J. Cadeddu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-130810</wp:posOffset>
            </wp:positionV>
            <wp:extent cx="252984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/s/ Greg Williams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Greg Williams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-130810</wp:posOffset>
            </wp:positionV>
            <wp:extent cx="252984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/s/ Young Chung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Young J. Chung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-130810</wp:posOffset>
            </wp:positionV>
            <wp:extent cx="252984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/s/ Nick Pianim</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Nick Pianim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-130810</wp:posOffset>
            </wp:positionV>
            <wp:extent cx="252984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Exhibit(s)</w:t>
      </w:r>
      <w:r>
        <w:rPr>
          <w:rFonts w:ascii="Arial" w:cs="Arial" w:eastAsia="Arial" w:hAnsi="Arial"/>
          <w:sz w:val="18"/>
          <w:szCs w:val="18"/>
          <w:color w:val="auto"/>
        </w:rPr>
        <w:t>:</w:t>
      </w:r>
    </w:p>
    <w:p>
      <w:pPr>
        <w:spacing w:after="0" w:line="229"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color w:val="auto"/>
        </w:rPr>
        <w:t>Exhibit 99.1:</w:t>
      </w:r>
      <w:r>
        <w:rPr>
          <w:sz w:val="20"/>
          <w:szCs w:val="20"/>
          <w:color w:val="auto"/>
        </w:rPr>
        <w:tab/>
      </w:r>
      <w:r>
        <w:rPr>
          <w:rFonts w:ascii="Arial" w:cs="Arial" w:eastAsia="Arial" w:hAnsi="Arial"/>
          <w:sz w:val="16"/>
          <w:szCs w:val="16"/>
          <w:color w:val="auto"/>
        </w:rPr>
        <w:t>Joint Filing Statement</w:t>
      </w:r>
    </w:p>
    <w:p>
      <w:pPr>
        <w:spacing w:after="0" w:line="200" w:lineRule="exact"/>
        <w:rPr>
          <w:sz w:val="20"/>
          <w:szCs w:val="20"/>
          <w:color w:val="auto"/>
        </w:rPr>
      </w:pPr>
    </w:p>
    <w:p>
      <w:pPr>
        <w:spacing w:after="0" w:line="37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Page 12 of 13 pages</w:t>
      </w:r>
    </w:p>
    <w:p>
      <w:pPr>
        <w:sectPr>
          <w:pgSz w:w="11900" w:h="16838" w:orient="portrait"/>
          <w:cols w:equalWidth="0" w:num="1">
            <w:col w:w="9879"/>
          </w:cols>
          <w:pgMar w:left="580" w:top="1143" w:right="1440" w:bottom="1440" w:gutter="0" w:footer="0" w:header="0"/>
        </w:sectPr>
      </w:pPr>
    </w:p>
    <w:bookmarkStart w:id="12" w:name="page13"/>
    <w:bookmarkEnd w:id="12"/>
    <w:p>
      <w:pPr>
        <w:jc w:val="right"/>
        <w:ind w:right="159"/>
        <w:spacing w:after="0"/>
        <w:rPr>
          <w:sz w:val="20"/>
          <w:szCs w:val="20"/>
          <w:color w:val="auto"/>
        </w:rPr>
      </w:pPr>
      <w:r>
        <w:rPr>
          <w:rFonts w:ascii="Arial" w:cs="Arial" w:eastAsia="Arial" w:hAnsi="Arial"/>
          <w:sz w:val="18"/>
          <w:szCs w:val="18"/>
          <w:b w:val="1"/>
          <w:bCs w:val="1"/>
          <w:color w:val="auto"/>
        </w:rPr>
        <w:t>Exhibit 99.1</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2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9"/>
              </w:rPr>
              <w:t>CUSIP No.</w:t>
            </w:r>
          </w:p>
        </w:tc>
        <w:tc>
          <w:tcPr>
            <w:tcW w:w="1840" w:type="dxa"/>
            <w:vAlign w:val="bottom"/>
            <w:tcBorders>
              <w:top w:val="single" w:sz="8" w:color="auto"/>
              <w:bottom w:val="single" w:sz="8" w:color="auto"/>
              <w:right w:val="single" w:sz="8" w:color="auto"/>
            </w:tcBorders>
          </w:tcPr>
          <w:p>
            <w:pPr>
              <w:ind w:left="460"/>
              <w:spacing w:after="0"/>
              <w:rPr>
                <w:sz w:val="20"/>
                <w:szCs w:val="20"/>
                <w:color w:val="auto"/>
              </w:rPr>
            </w:pPr>
            <w:r>
              <w:rPr>
                <w:rFonts w:ascii="Arial" w:cs="Arial" w:eastAsia="Arial" w:hAnsi="Arial"/>
                <w:sz w:val="18"/>
                <w:szCs w:val="18"/>
                <w:color w:val="auto"/>
              </w:rPr>
              <w:t>92911N104</w:t>
            </w:r>
          </w:p>
        </w:tc>
      </w:tr>
    </w:tbl>
    <w:p>
      <w:pPr>
        <w:spacing w:after="0" w:line="154"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AGREEMENT</w:t>
      </w:r>
    </w:p>
    <w:p>
      <w:pPr>
        <w:spacing w:after="0" w:line="202" w:lineRule="exact"/>
        <w:rPr>
          <w:sz w:val="20"/>
          <w:szCs w:val="20"/>
          <w:color w:val="auto"/>
        </w:rPr>
      </w:pPr>
    </w:p>
    <w:p>
      <w:pPr>
        <w:jc w:val="both"/>
        <w:ind w:right="159"/>
        <w:spacing w:after="0" w:line="264" w:lineRule="auto"/>
        <w:rPr>
          <w:sz w:val="20"/>
          <w:szCs w:val="20"/>
          <w:color w:val="auto"/>
        </w:rPr>
      </w:pPr>
      <w:r>
        <w:rPr>
          <w:rFonts w:ascii="Arial" w:cs="Arial" w:eastAsia="Arial" w:hAnsi="Arial"/>
          <w:sz w:val="18"/>
          <w:szCs w:val="18"/>
          <w:color w:val="auto"/>
        </w:rPr>
        <w:t>Pursuant to Rule 13d-1(k)(1) under the Securities Exchange Act of 1934, as amended, the undersigned hereby agree that only one statement containing the information required by Schedule 13G need be filed with respect to the ownership by each of the undersigned of Common Stock of Vringo, Inc.</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color w:val="auto"/>
        </w:rPr>
        <w:t>Dated: August 2, 2011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DAG VENTURES IV-QP,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BY: DAG VENTURES MANAGEMENT IV,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 /s/ Nick Pianim</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Nick Pianim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-130810</wp:posOffset>
            </wp:positionV>
            <wp:extent cx="230695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306955" cy="8890"/>
                    </a:xfrm>
                    <a:prstGeom prst="rect">
                      <a:avLst/>
                    </a:prstGeom>
                    <a:noFill/>
                  </pic:spPr>
                </pic:pic>
              </a:graphicData>
            </a:graphic>
          </wp:anchor>
        </w:drawing>
      </w:r>
    </w:p>
    <w:p>
      <w:pPr>
        <w:spacing w:after="0" w:line="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Managing Director</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DAG VENTURES IV,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BY: DAG VENTURES MANAGEMENT IV,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 /s/ Nick Pianim</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Nick Pianim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-130810</wp:posOffset>
            </wp:positionV>
            <wp:extent cx="230695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306955" cy="8890"/>
                    </a:xfrm>
                    <a:prstGeom prst="rect">
                      <a:avLst/>
                    </a:prstGeom>
                    <a:noFill/>
                  </pic:spPr>
                </pic:pic>
              </a:graphicData>
            </a:graphic>
          </wp:anchor>
        </w:drawing>
      </w:r>
    </w:p>
    <w:p>
      <w:pPr>
        <w:spacing w:after="0" w:line="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Managing Director</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DAG VENTURES MANAGEMENT IV,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Nick Pianim</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Nick Pianim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-130810</wp:posOffset>
            </wp:positionV>
            <wp:extent cx="252984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Managing Director</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/s/ R. Thomas Goodrich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 Thomas Goodrich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-130810</wp:posOffset>
            </wp:positionV>
            <wp:extent cx="252984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/s/ John J. Cadeddu</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John J. Cadeddu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-130810</wp:posOffset>
            </wp:positionV>
            <wp:extent cx="252984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/s/ Greg Williams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Greg Williams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-130810</wp:posOffset>
            </wp:positionV>
            <wp:extent cx="252984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/s/ Young Chung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Young J. Chung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-130810</wp:posOffset>
            </wp:positionV>
            <wp:extent cx="252984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/s/ Nick Pianim</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Nick Pianim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-130810</wp:posOffset>
            </wp:positionV>
            <wp:extent cx="252984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sectPr>
      <w:pgSz w:w="11900" w:h="16838" w:orient="portrait"/>
      <w:cols w:equalWidth="0" w:num="1">
        <w:col w:w="9879"/>
      </w:cols>
      <w:pgMar w:left="580" w:top="12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1)"/>
      <w:numFmt w:val="decimal"/>
      <w:start w:val="1"/>
    </w:lvl>
  </w:abstractNum>
  <w:abstractNum w:abstractNumId="3">
    <w:nsid w:val="79E2A9E3"/>
    <w:multiLevelType w:val="hybridMultilevel"/>
    <w:lvl w:ilvl="0">
      <w:lvlJc w:val="left"/>
      <w:lvlText w:val="(%1)"/>
      <w:numFmt w:val="decimal"/>
      <w:start w:val="1"/>
    </w:lvl>
  </w:abstractNum>
  <w:abstractNum w:abstractNumId="4">
    <w:nsid w:val="7545E146"/>
    <w:multiLevelType w:val="hybridMultilevel"/>
    <w:lvl w:ilvl="0">
      <w:lvlJc w:val="left"/>
      <w:lvlText w:val="(%1)"/>
      <w:numFmt w:val="decimal"/>
      <w:start w:val="1"/>
    </w:lvl>
  </w:abstractNum>
  <w:abstractNum w:abstractNumId="5">
    <w:nsid w:val="515F007C"/>
    <w:multiLevelType w:val="hybridMultilevel"/>
    <w:lvl w:ilvl="0">
      <w:lvlJc w:val="left"/>
      <w:lvlText w:val="(%1)"/>
      <w:numFmt w:val="decimal"/>
      <w:start w:val="1"/>
    </w:lvl>
  </w:abstractNum>
  <w:abstractNum w:abstractNumId="6">
    <w:nsid w:val="5BD062C2"/>
    <w:multiLevelType w:val="hybridMultilevel"/>
    <w:lvl w:ilvl="0">
      <w:lvlJc w:val="left"/>
      <w:lvlText w:val="(%1)"/>
      <w:numFmt w:val="decimal"/>
      <w:start w:val="1"/>
    </w:lvl>
  </w:abstractNum>
  <w:abstractNum w:abstractNumId="7">
    <w:nsid w:val="12200854"/>
    <w:multiLevelType w:val="hybridMultilevel"/>
    <w:lvl w:ilvl="0">
      <w:lvlJc w:val="left"/>
      <w:lvlText w:val="(%1)"/>
      <w:numFmt w:val="decimal"/>
      <w:start w:val="1"/>
    </w:lvl>
  </w:abstractNum>
  <w:abstractNum w:abstractNumId="8">
    <w:nsid w:val="4DB127F8"/>
    <w:multiLevelType w:val="hybridMultilevel"/>
    <w:lvl w:ilvl="0">
      <w:lvlJc w:val="left"/>
      <w:lvlText w:val="(%1)"/>
      <w:numFmt w:val="decimal"/>
      <w:start w:val="1"/>
    </w:lvl>
  </w:abstractNum>
  <w:abstractNum w:abstractNumId="9">
    <w:nsid w:val="216231B"/>
    <w:multiLevelType w:val="hybridMultilevel"/>
    <w:lvl w:ilvl="0">
      <w:lvlJc w:val="left"/>
      <w:lvlText w:val="(%1)"/>
      <w:numFmt w:val="decimal"/>
      <w:start w:val="1"/>
    </w:lvl>
  </w:abstractNum>
  <w:abstractNum w:abstractNumId="10">
    <w:nsid w:val="1F16E9E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2019-12-11T06:37:16Z</dcterms:created>
  <dcterms:modified xsi:type="dcterms:W3CDTF">2019-12-11T06:37:16Z</dcterms:modified>
</cp:coreProperties>
</file>