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15,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color w:val="auto"/>
              </w:rPr>
              <w:t>(IRS Employer Identification No.)</w:t>
            </w:r>
          </w:p>
        </w:tc>
      </w:tr>
      <w:tr>
        <w:trPr>
          <w:trHeight w:val="458"/>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December 17, 2020, XpresSpa Group, Inc. (the “Company”) issued a press release announcing and relating to a services agreement (the “Services Agreement”) that its subsidiary, XpresTest, Inc. (referred to herein as “XpresCheck”), had entered into with United Airlines (“United”), as described further in Item 8.01 below.</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press release is attached as Exhibit 99.1 to this Current Report on Form 8-K and the contents of the press release are hereby incorporated herein by reference.</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information set forth in or incorporated by reference into this Item 7.01, including the information set forth in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In addition, this report (including Exhibit 99.1) shall not be deemed an admission as to the materiality of any information contained herein that is required to be disclosed solely as a requirement of Item 7.01.</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December 15, 2020, XpresCheck entered into the Services Agreement with United under which XpresCheck agreed provide pre-travel onsite COVID-19 testing services for certain selected United flights originating in or connecting through various major U.S. domestic hubs in which the Company currently has (or if and when it does have) operations, including Newark Liberty International Airport (EWR), Denver International Airport (DEN), Daniel K. Inouye International Airport (HNL), George Bush Intercontinental/Houston Airport (IAH), San Francisco International Airport (SFO), Dulles International Airport (IAD), O'Hare International Airport (Chicago) (ORD), Los Angeles International Airport (LAX) and such other locations as may become available and as mutually agreed upon by the parties.</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noted in the December 17, 2020 press release, initial services under the Services Agreement will begin on December 21, 2020 in Newark Liberty International Airport (EWR) and Denver International Airport (DEN) for select direct flights to Hawaii. The ensuing rollout schedule for other flights and locations in the scope of the Services Agreement will be mutually agreed upon by the parties. The initial term of the agreement is six months, and will continue thereafter subject to cancellation by either party on 30 days’ prior written notice.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660"/>
        <w:spacing w:after="0"/>
        <w:tabs>
          <w:tab w:leader="none" w:pos="26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412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4" w:lineRule="exact"/>
        <w:rPr>
          <w:sz w:val="20"/>
          <w:szCs w:val="20"/>
          <w:color w:val="auto"/>
        </w:rPr>
      </w:pPr>
    </w:p>
    <w:p>
      <w:pPr>
        <w:ind w:left="660"/>
        <w:spacing w:after="0"/>
        <w:tabs>
          <w:tab w:leader="none" w:pos="26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December 17,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December 17,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168910</wp:posOffset>
            </wp:positionV>
            <wp:extent cx="2099945"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99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XpresSpa Group Announces Partnership with United Airlines for COVID-19 Testing with XpresCheck Testing Facilities</w:t>
      </w:r>
    </w:p>
    <w:p>
      <w:pPr>
        <w:spacing w:after="0" w:line="143"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XpresCheck Testing Centers will kickoff on-site testing for select United travel routes at Newark Liberty International Airport and Denver International Airport</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NEW YORK and CHICAGO, December 17, 2020 - XpresSpa Group, Inc. (Nasdaq: XSPA) (“XpresSpa” or the “Company”), a health and wellness company, today announced its XpresCheck subsidiary had entered into a national agreement with United Airlines to offer COVID-19 testing services starting with Newark Liberty International Airport (EWR) and Denver International Airport (DEN). Beginning Monday, December 21, XpresCheck will support direct flights to Hawaii creating air bridges between more airports and vacation destinations, so travelers can return to safer travel during the COVID-19 pandemic.</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very pleased to support United’s efforts to provide their customers with more testing options to meet their destination entry requirements with our easy rapid molecular testing protocol and convenient on-site testing facilities,” said Doug Satzman, XpresSpa Group’s chief executive officer. "Our partnership with United Airlines will start with select flights to Hawaii in two major hub airports and expand to additional cities as our plans continue to develop.”</w:t>
      </w:r>
    </w:p>
    <w:p>
      <w:pPr>
        <w:spacing w:after="0" w:line="18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XpresCheck will provide pre-travel testing on-site with rapid molecular testing services to individuals, in order to detect the active presence of the COVID-19 virus and reduce the risk of spreading the virus. Passengers who are found to test positive from a rapid test are informed that they must exit the airport and self-isolate per CDC guidelines, along with anyone whom they are traveling with. As more destinations mandate testing requirements, partnerships between airport testing facilities and airlines will continue to pave the way to restoring traveler confidence and safety in 2021.</w:t>
      </w:r>
    </w:p>
    <w:p>
      <w:pPr>
        <w:spacing w:after="0" w:line="157"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“United was the first to offer a customer COVID-19 testing program and we continue to lead the way in providing greater accessibility to more testing options,” said Toby Enqvist, chief customer officer. “Our partnership with XpresCheck represents another way we can continue to meet our customers’ needs and contribute to creating the safest travel experience possible.”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United Airlines</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United's shared purpose is "Connecting People. Uniting the World." For more information, visit </w:t>
      </w:r>
      <w:r>
        <w:rPr>
          <w:rFonts w:ascii="Arial" w:cs="Arial" w:eastAsia="Arial" w:hAnsi="Arial"/>
          <w:sz w:val="16"/>
          <w:szCs w:val="16"/>
          <w:u w:val="single" w:color="auto"/>
          <w:color w:val="auto"/>
        </w:rPr>
        <w:t>united.com</w:t>
      </w:r>
      <w:r>
        <w:rPr>
          <w:rFonts w:ascii="Arial" w:cs="Arial" w:eastAsia="Arial" w:hAnsi="Arial"/>
          <w:sz w:val="16"/>
          <w:szCs w:val="16"/>
          <w:color w:val="auto"/>
        </w:rPr>
        <w:t>, follow @United on Twitter and Instagram or connect on Facebook. The common stock of United's parent, United Airlines Holdings, Inc., is traded on the Nasdaq under the symbol "UAL".</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XpresSpa Group, Inc.</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XpresSpa Group, Inc. (Nasdaq: XSPA) is a leading global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under its XpresCheck™ brand at JFK International Airport, Newark Liberty International Airport, and Logan International Airport. To learn more about XpresSpa Group, visit: </w:t>
      </w:r>
      <w:r>
        <w:rPr>
          <w:rFonts w:ascii="Arial" w:cs="Arial" w:eastAsia="Arial" w:hAnsi="Arial"/>
          <w:sz w:val="17"/>
          <w:szCs w:val="17"/>
          <w:u w:val="single" w:color="auto"/>
          <w:color w:val="auto"/>
        </w:rPr>
        <w:t>www.XpresSpaGroup.com</w:t>
      </w:r>
      <w:r>
        <w:rPr>
          <w:rFonts w:ascii="Arial" w:cs="Arial" w:eastAsia="Arial" w:hAnsi="Arial"/>
          <w:sz w:val="17"/>
          <w:szCs w:val="17"/>
          <w:color w:val="auto"/>
        </w:rPr>
        <w:t xml:space="preserve">. To learn more about XpresSpa, visit </w:t>
      </w:r>
      <w:r>
        <w:rPr>
          <w:rFonts w:ascii="Arial" w:cs="Arial" w:eastAsia="Arial" w:hAnsi="Arial"/>
          <w:sz w:val="17"/>
          <w:szCs w:val="17"/>
          <w:u w:val="single" w:color="auto"/>
          <w:color w:val="auto"/>
        </w:rPr>
        <w:t>www.XpresSpa.com</w:t>
      </w:r>
      <w:r>
        <w:rPr>
          <w:rFonts w:ascii="Arial" w:cs="Arial" w:eastAsia="Arial" w:hAnsi="Arial"/>
          <w:sz w:val="17"/>
          <w:szCs w:val="17"/>
          <w:color w:val="auto"/>
        </w:rPr>
        <w:t xml:space="preserve">. To learn more about XpresCheck, visit </w:t>
      </w:r>
      <w:r>
        <w:rPr>
          <w:rFonts w:ascii="Arial" w:cs="Arial" w:eastAsia="Arial" w:hAnsi="Arial"/>
          <w:sz w:val="17"/>
          <w:szCs w:val="17"/>
          <w:u w:val="single" w:color="auto"/>
          <w:color w:val="auto"/>
        </w:rPr>
        <w:t>www.XpresCheck.com</w:t>
      </w:r>
      <w:r>
        <w:rPr>
          <w:rFonts w:ascii="Arial" w:cs="Arial" w:eastAsia="Arial" w:hAnsi="Arial"/>
          <w:sz w:val="17"/>
          <w:szCs w:val="17"/>
          <w:color w:val="auto"/>
        </w:rPr>
        <w: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In particular, these statements include, without limitation, statements about our expectations relating to our new XpresCheck™ concept, being able to expand testing to other communicable diseases as well as administer vaccinations for the seasonal flu, our positioning to be part of the national rollout of various COVID-19 vaccinations as they become available, the degree to which our public testing model assists passengers meet testing requirements in select states and countries, our ability to identify and gain access to the latest and best COVID-19 testing methodologies and equipment, and our ability further expand our initial sites and our overall ability to manage the regulatory challenges associated with this business line.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XpresSpa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Investor Relations - XpresSpa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2020-12-17T07:42:38Z</dcterms:created>
  <dcterms:modified xsi:type="dcterms:W3CDTF">2020-12-17T07:42:38Z</dcterms:modified>
</cp:coreProperties>
</file>