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7"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4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40" w:type="dxa"/>
            <w:vAlign w:val="bottom"/>
            <w:vMerge w:val="restart"/>
          </w:tcPr>
          <w:p>
            <w:pPr>
              <w:jc w:val="center"/>
              <w:ind w:right="15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-650875</wp:posOffset>
            </wp:positionV>
            <wp:extent cx="59690" cy="664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21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-650875</wp:posOffset>
            </wp:positionV>
            <wp:extent cx="59690" cy="664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21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20320</wp:posOffset>
            </wp:positionV>
            <wp:extent cx="7323455" cy="47434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4743450"/>
                    </a:xfrm>
                    <a:prstGeom prst="rect">
                      <a:avLst/>
                    </a:prstGeom>
                    <a:noFill/>
                  </pic:spPr>
                </pic:pic>
              </a:graphicData>
            </a:graphic>
          </wp:anchor>
        </w:drawing>
      </w:r>
    </w:p>
    <w:p>
      <w:pPr>
        <w:spacing w:after="0" w:line="41" w:lineRule="exact"/>
        <w:rPr>
          <w:sz w:val="24"/>
          <w:szCs w:val="24"/>
          <w:color w:val="auto"/>
        </w:rPr>
      </w:pPr>
    </w:p>
    <w:p>
      <w:pPr>
        <w:sectPr>
          <w:pgSz w:w="11900" w:h="16838" w:orient="portrait"/>
          <w:cols w:equalWidth="0" w:num="2">
            <w:col w:w="2360" w:space="300"/>
            <w:col w:w="8860"/>
          </w:cols>
          <w:pgMar w:left="240" w:top="225" w:right="1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264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40" w:type="dxa"/>
            <w:vAlign w:val="bottom"/>
            <w:gridSpan w:val="9"/>
          </w:tcPr>
          <w:p>
            <w:pPr>
              <w:ind w:left="8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7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540" w:type="dxa"/>
            <w:vAlign w:val="bottom"/>
            <w:gridSpan w:val="10"/>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40" w:type="dxa"/>
            <w:vAlign w:val="bottom"/>
            <w:gridSpan w:val="5"/>
            <w:vMerge w:val="restart"/>
          </w:tcPr>
          <w:p>
            <w:pPr>
              <w:spacing w:after="0"/>
              <w:rPr>
                <w:rFonts w:ascii="Arial" w:cs="Arial" w:eastAsia="Arial" w:hAnsi="Arial"/>
                <w:sz w:val="21"/>
                <w:szCs w:val="21"/>
                <w:color w:val="0000EE"/>
              </w:rPr>
            </w:pPr>
            <w:hyperlink r:id="rId12">
              <w:r>
                <w:rPr>
                  <w:rFonts w:ascii="Arial" w:cs="Arial" w:eastAsia="Arial" w:hAnsi="Arial"/>
                  <w:sz w:val="21"/>
                  <w:szCs w:val="21"/>
                  <w:color w:val="0000EE"/>
                </w:rPr>
                <w:t>GIARDINA SALVATORE</w:t>
              </w:r>
            </w:hyperlink>
          </w:p>
        </w:tc>
        <w:tc>
          <w:tcPr>
            <w:tcW w:w="1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3040" w:type="dxa"/>
            <w:vAlign w:val="bottom"/>
            <w:gridSpan w:val="9"/>
          </w:tcPr>
          <w:p>
            <w:pPr>
              <w:ind w:left="80"/>
              <w:spacing w:after="0" w:line="107" w:lineRule="exact"/>
              <w:rPr>
                <w:rFonts w:ascii="Arial" w:cs="Arial" w:eastAsia="Arial" w:hAnsi="Arial"/>
                <w:sz w:val="12"/>
                <w:szCs w:val="12"/>
                <w:color w:val="0000EE"/>
              </w:rPr>
            </w:pPr>
            <w:hyperlink r:id="rId13">
              <w:r>
                <w:rPr>
                  <w:rFonts w:ascii="Arial" w:cs="Arial" w:eastAsia="Arial" w:hAnsi="Arial"/>
                  <w:sz w:val="12"/>
                  <w:szCs w:val="12"/>
                  <w:color w:val="0000EE"/>
                </w:rPr>
                <w:t xml:space="preserve">FORM Holdings Corp.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FH</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7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72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540" w:type="dxa"/>
            <w:vAlign w:val="bottom"/>
            <w:gridSpan w:val="5"/>
            <w:vMerge w:val="continue"/>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80" w:type="dxa"/>
            <w:vAlign w:val="bottom"/>
          </w:tcPr>
          <w:p>
            <w:pPr>
              <w:spacing w:after="0"/>
              <w:rPr>
                <w:sz w:val="4"/>
                <w:szCs w:val="4"/>
                <w:color w:val="auto"/>
              </w:rPr>
            </w:pPr>
          </w:p>
        </w:tc>
        <w:tc>
          <w:tcPr>
            <w:tcW w:w="6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40" w:type="dxa"/>
            <w:vAlign w:val="bottom"/>
          </w:tcPr>
          <w:p>
            <w:pPr>
              <w:spacing w:after="0"/>
              <w:rPr>
                <w:sz w:val="4"/>
                <w:szCs w:val="4"/>
                <w:color w:val="auto"/>
              </w:rPr>
            </w:pPr>
          </w:p>
        </w:tc>
        <w:tc>
          <w:tcPr>
            <w:tcW w:w="4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60" w:type="dxa"/>
            <w:vAlign w:val="bottom"/>
          </w:tcPr>
          <w:p>
            <w:pPr>
              <w:spacing w:after="0"/>
              <w:rPr>
                <w:sz w:val="4"/>
                <w:szCs w:val="4"/>
                <w:color w:val="auto"/>
              </w:rPr>
            </w:pPr>
          </w:p>
        </w:tc>
        <w:tc>
          <w:tcPr>
            <w:tcW w:w="5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720" w:type="dxa"/>
            <w:vAlign w:val="bottom"/>
            <w:gridSpan w:val="5"/>
            <w:vMerge w:val="continue"/>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40" w:type="dxa"/>
            <w:vAlign w:val="bottom"/>
            <w:gridSpan w:val="5"/>
            <w:vMerge w:val="continue"/>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Borders>
              <w:bottom w:val="single" w:sz="8" w:color="0000EE"/>
            </w:tcBorders>
          </w:tcPr>
          <w:p>
            <w:pPr>
              <w:spacing w:after="0"/>
              <w:rPr>
                <w:sz w:val="2"/>
                <w:szCs w:val="2"/>
                <w:color w:val="auto"/>
              </w:rPr>
            </w:pPr>
          </w:p>
        </w:tc>
        <w:tc>
          <w:tcPr>
            <w:tcW w:w="600" w:type="dxa"/>
            <w:vAlign w:val="bottom"/>
            <w:tcBorders>
              <w:bottom w:val="single" w:sz="8" w:color="0000EE"/>
            </w:tcBorders>
          </w:tcPr>
          <w:p>
            <w:pPr>
              <w:spacing w:after="0"/>
              <w:rPr>
                <w:sz w:val="2"/>
                <w:szCs w:val="2"/>
                <w:color w:val="auto"/>
              </w:rPr>
            </w:pPr>
          </w:p>
        </w:tc>
        <w:tc>
          <w:tcPr>
            <w:tcW w:w="340" w:type="dxa"/>
            <w:vAlign w:val="bottom"/>
            <w:tcBorders>
              <w:bottom w:val="single" w:sz="8" w:color="0000EE"/>
            </w:tcBorders>
          </w:tcPr>
          <w:p>
            <w:pPr>
              <w:spacing w:after="0"/>
              <w:rPr>
                <w:sz w:val="2"/>
                <w:szCs w:val="2"/>
                <w:color w:val="auto"/>
              </w:rPr>
            </w:pPr>
          </w:p>
        </w:tc>
        <w:tc>
          <w:tcPr>
            <w:tcW w:w="140" w:type="dxa"/>
            <w:vAlign w:val="bottom"/>
            <w:tcBorders>
              <w:bottom w:val="single" w:sz="8" w:color="0000EE"/>
            </w:tcBorders>
          </w:tcPr>
          <w:p>
            <w:pPr>
              <w:spacing w:after="0"/>
              <w:rPr>
                <w:sz w:val="2"/>
                <w:szCs w:val="2"/>
                <w:color w:val="auto"/>
              </w:rPr>
            </w:pPr>
          </w:p>
        </w:tc>
        <w:tc>
          <w:tcPr>
            <w:tcW w:w="420" w:type="dxa"/>
            <w:vAlign w:val="bottom"/>
            <w:tcBorders>
              <w:bottom w:val="single" w:sz="8" w:color="0000EE"/>
            </w:tcBorders>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gridSpan w:val="4"/>
            <w:vMerge w:val="restart"/>
          </w:tcPr>
          <w:p>
            <w:pPr>
              <w:ind w:left="2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Director</w:t>
            </w:r>
          </w:p>
        </w:tc>
        <w:tc>
          <w:tcPr>
            <w:tcW w:w="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gridSpan w:val="4"/>
            <w:vMerge w:val="restart"/>
          </w:tcPr>
          <w:p>
            <w:pPr>
              <w:ind w:left="2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40" w:type="dxa"/>
            <w:vAlign w:val="bottom"/>
            <w:gridSpan w:val="5"/>
            <w:vMerge w:val="continue"/>
          </w:tcPr>
          <w:p>
            <w:pPr>
              <w:spacing w:after="0"/>
              <w:rPr>
                <w:sz w:val="5"/>
                <w:szCs w:val="5"/>
                <w:color w:val="auto"/>
              </w:rPr>
            </w:pPr>
          </w:p>
        </w:tc>
        <w:tc>
          <w:tcPr>
            <w:tcW w:w="1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420" w:type="dxa"/>
            <w:vAlign w:val="bottom"/>
          </w:tcPr>
          <w:p>
            <w:pPr>
              <w:spacing w:after="0"/>
              <w:rPr>
                <w:sz w:val="5"/>
                <w:szCs w:val="5"/>
                <w:color w:val="auto"/>
              </w:rPr>
            </w:pPr>
          </w:p>
        </w:tc>
        <w:tc>
          <w:tcPr>
            <w:tcW w:w="2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40" w:type="dxa"/>
            <w:vAlign w:val="bottom"/>
          </w:tcPr>
          <w:p>
            <w:pPr>
              <w:spacing w:after="0"/>
              <w:rPr>
                <w:sz w:val="5"/>
                <w:szCs w:val="5"/>
                <w:color w:val="auto"/>
              </w:rPr>
            </w:pPr>
          </w:p>
        </w:tc>
        <w:tc>
          <w:tcPr>
            <w:tcW w:w="1100" w:type="dxa"/>
            <w:vAlign w:val="bottom"/>
            <w:gridSpan w:val="4"/>
            <w:vMerge w:val="continue"/>
          </w:tcPr>
          <w:p>
            <w:pPr>
              <w:spacing w:after="0"/>
              <w:rPr>
                <w:sz w:val="5"/>
                <w:szCs w:val="5"/>
                <w:color w:val="auto"/>
              </w:rPr>
            </w:pP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54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660" w:type="dxa"/>
            <w:vAlign w:val="bottom"/>
            <w:tcBorders>
              <w:top w:val="single" w:sz="8" w:color="0000EE"/>
            </w:tcBorders>
          </w:tcPr>
          <w:p>
            <w:pPr>
              <w:spacing w:after="0"/>
              <w:rPr>
                <w:sz w:val="8"/>
                <w:szCs w:val="8"/>
                <w:color w:val="auto"/>
              </w:rPr>
            </w:pPr>
          </w:p>
        </w:tc>
        <w:tc>
          <w:tcPr>
            <w:tcW w:w="140" w:type="dxa"/>
            <w:vAlign w:val="bottom"/>
            <w:tcBorders>
              <w:top w:val="single" w:sz="8" w:color="0000EE"/>
            </w:tcBorders>
          </w:tcPr>
          <w:p>
            <w:pPr>
              <w:spacing w:after="0"/>
              <w:rPr>
                <w:sz w:val="8"/>
                <w:szCs w:val="8"/>
                <w:color w:val="auto"/>
              </w:rPr>
            </w:pPr>
          </w:p>
        </w:tc>
        <w:tc>
          <w:tcPr>
            <w:tcW w:w="900" w:type="dxa"/>
            <w:vAlign w:val="bottom"/>
            <w:tcBorders>
              <w:top w:val="single" w:sz="8" w:color="0000EE"/>
            </w:tcBorders>
          </w:tcPr>
          <w:p>
            <w:pPr>
              <w:spacing w:after="0"/>
              <w:rPr>
                <w:sz w:val="8"/>
                <w:szCs w:val="8"/>
                <w:color w:val="auto"/>
              </w:rPr>
            </w:pPr>
          </w:p>
        </w:tc>
        <w:tc>
          <w:tcPr>
            <w:tcW w:w="2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4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100" w:type="dxa"/>
            <w:vAlign w:val="bottom"/>
            <w:gridSpan w:val="4"/>
            <w:vMerge w:val="continue"/>
          </w:tcPr>
          <w:p>
            <w:pPr>
              <w:spacing w:after="0"/>
              <w:rPr>
                <w:sz w:val="8"/>
                <w:szCs w:val="8"/>
                <w:color w:val="auto"/>
              </w:rPr>
            </w:pP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54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66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90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114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420" w:type="dxa"/>
            <w:vAlign w:val="bottom"/>
          </w:tcPr>
          <w:p>
            <w:pPr>
              <w:spacing w:after="0"/>
              <w:rPr>
                <w:sz w:val="7"/>
                <w:szCs w:val="7"/>
                <w:color w:val="auto"/>
              </w:rPr>
            </w:pPr>
          </w:p>
        </w:tc>
        <w:tc>
          <w:tcPr>
            <w:tcW w:w="2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40" w:type="dxa"/>
            <w:vAlign w:val="bottom"/>
          </w:tcPr>
          <w:p>
            <w:pPr>
              <w:spacing w:after="0"/>
              <w:rPr>
                <w:sz w:val="7"/>
                <w:szCs w:val="7"/>
                <w:color w:val="auto"/>
              </w:rPr>
            </w:pPr>
          </w:p>
        </w:tc>
        <w:tc>
          <w:tcPr>
            <w:tcW w:w="3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vMerge w:val="restart"/>
          </w:tcPr>
          <w:p>
            <w:pPr>
              <w:spacing w:after="0"/>
              <w:rPr>
                <w:sz w:val="7"/>
                <w:szCs w:val="7"/>
                <w:color w:val="auto"/>
              </w:rPr>
            </w:pPr>
          </w:p>
        </w:tc>
        <w:tc>
          <w:tcPr>
            <w:tcW w:w="1260" w:type="dxa"/>
            <w:vAlign w:val="bottom"/>
            <w:gridSpan w:val="2"/>
            <w:vMerge w:val="restart"/>
          </w:tcPr>
          <w:p>
            <w:pPr>
              <w:ind w:left="160"/>
              <w:spacing w:after="0"/>
              <w:rPr>
                <w:sz w:val="20"/>
                <w:szCs w:val="20"/>
                <w:color w:val="auto"/>
              </w:rPr>
            </w:pPr>
            <w:r>
              <w:rPr>
                <w:rFonts w:ascii="Arial" w:cs="Arial" w:eastAsia="Arial" w:hAnsi="Arial"/>
                <w:sz w:val="13"/>
                <w:szCs w:val="13"/>
                <w:color w:val="auto"/>
              </w:rPr>
              <w:t>Officer (give title</w:t>
            </w:r>
          </w:p>
        </w:tc>
        <w:tc>
          <w:tcPr>
            <w:tcW w:w="280" w:type="dxa"/>
            <w:vAlign w:val="bottom"/>
          </w:tcPr>
          <w:p>
            <w:pPr>
              <w:spacing w:after="0"/>
              <w:rPr>
                <w:sz w:val="7"/>
                <w:szCs w:val="7"/>
                <w:color w:val="auto"/>
              </w:rPr>
            </w:pPr>
          </w:p>
        </w:tc>
        <w:tc>
          <w:tcPr>
            <w:tcW w:w="1540" w:type="dxa"/>
            <w:vAlign w:val="bottom"/>
            <w:gridSpan w:val="4"/>
            <w:vMerge w:val="restart"/>
          </w:tcPr>
          <w:p>
            <w:pPr>
              <w:ind w:left="2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660" w:type="dxa"/>
            <w:vAlign w:val="bottom"/>
            <w:tcBorders>
              <w:top w:val="single" w:sz="8" w:color="EEEEEE"/>
            </w:tcBorders>
          </w:tcPr>
          <w:p>
            <w:pPr>
              <w:spacing w:after="0" w:line="20" w:lineRule="exact"/>
              <w:rPr>
                <w:sz w:val="1"/>
                <w:szCs w:val="1"/>
                <w:color w:val="auto"/>
              </w:rPr>
            </w:pPr>
          </w:p>
        </w:tc>
        <w:tc>
          <w:tcPr>
            <w:tcW w:w="140" w:type="dxa"/>
            <w:vAlign w:val="bottom"/>
            <w:tcBorders>
              <w:top w:val="single" w:sz="8" w:color="EEEEEE"/>
            </w:tcBorders>
          </w:tcPr>
          <w:p>
            <w:pPr>
              <w:spacing w:after="0" w:line="20" w:lineRule="exact"/>
              <w:rPr>
                <w:sz w:val="1"/>
                <w:szCs w:val="1"/>
                <w:color w:val="auto"/>
              </w:rPr>
            </w:pPr>
          </w:p>
        </w:tc>
        <w:tc>
          <w:tcPr>
            <w:tcW w:w="900" w:type="dxa"/>
            <w:vAlign w:val="bottom"/>
            <w:tcBorders>
              <w:top w:val="single" w:sz="8" w:color="EEEEEE"/>
            </w:tcBorders>
          </w:tcPr>
          <w:p>
            <w:pPr>
              <w:spacing w:after="0" w:line="20" w:lineRule="exact"/>
              <w:rPr>
                <w:sz w:val="1"/>
                <w:szCs w:val="1"/>
                <w:color w:val="auto"/>
              </w:rPr>
            </w:pPr>
          </w:p>
        </w:tc>
        <w:tc>
          <w:tcPr>
            <w:tcW w:w="220" w:type="dxa"/>
            <w:vAlign w:val="bottom"/>
            <w:tcBorders>
              <w:top w:val="single" w:sz="8" w:color="EEEEEE"/>
            </w:tcBorders>
          </w:tcPr>
          <w:p>
            <w:pPr>
              <w:spacing w:after="0" w:line="20" w:lineRule="exact"/>
              <w:rPr>
                <w:sz w:val="1"/>
                <w:szCs w:val="1"/>
                <w:color w:val="auto"/>
              </w:rPr>
            </w:pPr>
          </w:p>
        </w:tc>
        <w:tc>
          <w:tcPr>
            <w:tcW w:w="1140" w:type="dxa"/>
            <w:vAlign w:val="bottom"/>
            <w:tcBorders>
              <w:top w:val="single" w:sz="8" w:color="EEEEEE"/>
            </w:tcBorders>
          </w:tcPr>
          <w:p>
            <w:pPr>
              <w:spacing w:after="0" w:line="20" w:lineRule="exact"/>
              <w:rPr>
                <w:sz w:val="1"/>
                <w:szCs w:val="1"/>
                <w:color w:val="auto"/>
              </w:rPr>
            </w:pPr>
          </w:p>
        </w:tc>
        <w:tc>
          <w:tcPr>
            <w:tcW w:w="12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60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140" w:type="dxa"/>
            <w:vAlign w:val="bottom"/>
            <w:tcBorders>
              <w:bottom w:val="single" w:sz="8" w:color="2C2C2C"/>
            </w:tcBorders>
          </w:tcPr>
          <w:p>
            <w:pPr>
              <w:spacing w:after="0" w:line="20" w:lineRule="exact"/>
              <w:rPr>
                <w:sz w:val="1"/>
                <w:szCs w:val="1"/>
                <w:color w:val="auto"/>
              </w:rPr>
            </w:pPr>
          </w:p>
        </w:tc>
        <w:tc>
          <w:tcPr>
            <w:tcW w:w="42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160" w:type="dxa"/>
            <w:vAlign w:val="bottom"/>
            <w:tcBorders>
              <w:bottom w:val="single" w:sz="8" w:color="2C2C2C"/>
            </w:tcBorders>
          </w:tcPr>
          <w:p>
            <w:pPr>
              <w:spacing w:after="0" w:line="20" w:lineRule="exact"/>
              <w:rPr>
                <w:sz w:val="1"/>
                <w:szCs w:val="1"/>
                <w:color w:val="auto"/>
              </w:rPr>
            </w:pPr>
          </w:p>
        </w:tc>
        <w:tc>
          <w:tcPr>
            <w:tcW w:w="58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1260" w:type="dxa"/>
            <w:vAlign w:val="bottom"/>
            <w:gridSpan w:val="2"/>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4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40" w:type="dxa"/>
            <w:vAlign w:val="bottom"/>
          </w:tcPr>
          <w:p>
            <w:pPr>
              <w:spacing w:after="0"/>
              <w:rPr>
                <w:sz w:val="4"/>
                <w:szCs w:val="4"/>
                <w:color w:val="auto"/>
              </w:rPr>
            </w:pPr>
          </w:p>
        </w:tc>
        <w:tc>
          <w:tcPr>
            <w:tcW w:w="9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3040" w:type="dxa"/>
            <w:vAlign w:val="bottom"/>
            <w:gridSpan w:val="9"/>
            <w:vMerge w:val="restart"/>
          </w:tcPr>
          <w:p>
            <w:pPr>
              <w:ind w:left="80"/>
              <w:spacing w:after="0"/>
              <w:rPr>
                <w:sz w:val="20"/>
                <w:szCs w:val="20"/>
                <w:color w:val="auto"/>
              </w:rPr>
            </w:pPr>
            <w:r>
              <w:rPr>
                <w:rFonts w:ascii="Arial" w:cs="Arial" w:eastAsia="Arial" w:hAnsi="Arial"/>
                <w:sz w:val="13"/>
                <w:szCs w:val="13"/>
                <w:color w:val="auto"/>
              </w:rPr>
              <w:t>3. Date of Earliest Transaction (Month/Day/Year)</w:t>
            </w:r>
          </w:p>
        </w:tc>
        <w:tc>
          <w:tcPr>
            <w:tcW w:w="700" w:type="dxa"/>
            <w:vAlign w:val="bottom"/>
          </w:tcPr>
          <w:p>
            <w:pPr>
              <w:spacing w:after="0"/>
              <w:rPr>
                <w:sz w:val="4"/>
                <w:szCs w:val="4"/>
                <w:color w:val="auto"/>
              </w:rPr>
            </w:pPr>
          </w:p>
        </w:tc>
        <w:tc>
          <w:tcPr>
            <w:tcW w:w="240" w:type="dxa"/>
            <w:vAlign w:val="bottom"/>
          </w:tcPr>
          <w:p>
            <w:pPr>
              <w:spacing w:after="0"/>
              <w:rPr>
                <w:sz w:val="4"/>
                <w:szCs w:val="4"/>
                <w:color w:val="auto"/>
              </w:rPr>
            </w:pPr>
          </w:p>
        </w:tc>
        <w:tc>
          <w:tcPr>
            <w:tcW w:w="3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vMerge w:val="continue"/>
          </w:tcPr>
          <w:p>
            <w:pPr>
              <w:spacing w:after="0"/>
              <w:rPr>
                <w:sz w:val="4"/>
                <w:szCs w:val="4"/>
                <w:color w:val="auto"/>
              </w:rPr>
            </w:pPr>
          </w:p>
        </w:tc>
        <w:tc>
          <w:tcPr>
            <w:tcW w:w="126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154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660" w:type="dxa"/>
            <w:vAlign w:val="bottom"/>
          </w:tcPr>
          <w:p>
            <w:pPr>
              <w:spacing w:after="0"/>
              <w:rPr>
                <w:sz w:val="14"/>
                <w:szCs w:val="14"/>
                <w:color w:val="auto"/>
              </w:rPr>
            </w:pPr>
          </w:p>
        </w:tc>
        <w:tc>
          <w:tcPr>
            <w:tcW w:w="1260" w:type="dxa"/>
            <w:vAlign w:val="bottom"/>
            <w:gridSpan w:val="3"/>
          </w:tcPr>
          <w:p>
            <w:pPr>
              <w:spacing w:after="0"/>
              <w:rPr>
                <w:sz w:val="20"/>
                <w:szCs w:val="20"/>
                <w:color w:val="auto"/>
              </w:rPr>
            </w:pPr>
            <w:r>
              <w:rPr>
                <w:rFonts w:ascii="Arial" w:cs="Arial" w:eastAsia="Arial" w:hAnsi="Arial"/>
                <w:sz w:val="13"/>
                <w:szCs w:val="13"/>
                <w:color w:val="auto"/>
              </w:rPr>
              <w:t>(First)</w:t>
            </w:r>
          </w:p>
        </w:tc>
        <w:tc>
          <w:tcPr>
            <w:tcW w:w="1140" w:type="dxa"/>
            <w:vAlign w:val="bottom"/>
          </w:tcPr>
          <w:p>
            <w:pPr>
              <w:ind w:left="20"/>
              <w:spacing w:after="0"/>
              <w:rPr>
                <w:sz w:val="20"/>
                <w:szCs w:val="20"/>
                <w:color w:val="auto"/>
              </w:rPr>
            </w:pPr>
            <w:r>
              <w:rPr>
                <w:rFonts w:ascii="Arial" w:cs="Arial" w:eastAsia="Arial" w:hAnsi="Arial"/>
                <w:sz w:val="13"/>
                <w:szCs w:val="13"/>
                <w:color w:val="auto"/>
              </w:rPr>
              <w:t>(Middle)</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40" w:type="dxa"/>
            <w:vAlign w:val="bottom"/>
            <w:gridSpan w:val="9"/>
            <w:vMerge w:val="continue"/>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ind w:left="160"/>
              <w:spacing w:after="0"/>
              <w:rPr>
                <w:sz w:val="20"/>
                <w:szCs w:val="20"/>
                <w:color w:val="auto"/>
              </w:rPr>
            </w:pPr>
            <w:r>
              <w:rPr>
                <w:rFonts w:ascii="Arial" w:cs="Arial" w:eastAsia="Arial" w:hAnsi="Arial"/>
                <w:sz w:val="13"/>
                <w:szCs w:val="13"/>
                <w:color w:val="auto"/>
              </w:rPr>
              <w:t>below)</w:t>
            </w: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ind w:left="240"/>
              <w:spacing w:after="0"/>
              <w:rPr>
                <w:sz w:val="20"/>
                <w:szCs w:val="20"/>
                <w:color w:val="auto"/>
              </w:rPr>
            </w:pPr>
            <w:r>
              <w:rPr>
                <w:rFonts w:ascii="Arial" w:cs="Arial" w:eastAsia="Arial" w:hAnsi="Arial"/>
                <w:sz w:val="13"/>
                <w:szCs w:val="13"/>
                <w:color w:val="auto"/>
              </w:rPr>
              <w:t>below)</w:t>
            </w: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40" w:type="dxa"/>
            <w:vAlign w:val="bottom"/>
            <w:gridSpan w:val="5"/>
            <w:vMerge w:val="restart"/>
          </w:tcPr>
          <w:p>
            <w:pPr>
              <w:spacing w:after="0"/>
              <w:rPr>
                <w:sz w:val="20"/>
                <w:szCs w:val="20"/>
                <w:color w:val="auto"/>
              </w:rPr>
            </w:pPr>
            <w:r>
              <w:rPr>
                <w:rFonts w:ascii="Arial" w:cs="Arial" w:eastAsia="Arial" w:hAnsi="Arial"/>
                <w:sz w:val="17"/>
                <w:szCs w:val="17"/>
                <w:color w:val="0000FF"/>
              </w:rPr>
              <w:t>C/O FORM HOLDINGS CORP.</w:t>
            </w:r>
          </w:p>
        </w:tc>
        <w:tc>
          <w:tcPr>
            <w:tcW w:w="1140" w:type="dxa"/>
            <w:vAlign w:val="bottom"/>
          </w:tcPr>
          <w:p>
            <w:pPr>
              <w:spacing w:after="0"/>
              <w:rPr>
                <w:sz w:val="19"/>
                <w:szCs w:val="19"/>
                <w:color w:val="auto"/>
              </w:rPr>
            </w:pPr>
          </w:p>
        </w:tc>
        <w:tc>
          <w:tcPr>
            <w:tcW w:w="1360" w:type="dxa"/>
            <w:vAlign w:val="bottom"/>
            <w:gridSpan w:val="5"/>
          </w:tcPr>
          <w:p>
            <w:pPr>
              <w:ind w:left="280"/>
              <w:spacing w:after="0"/>
              <w:rPr>
                <w:sz w:val="20"/>
                <w:szCs w:val="20"/>
                <w:color w:val="auto"/>
              </w:rPr>
            </w:pPr>
            <w:r>
              <w:rPr>
                <w:rFonts w:ascii="Arial" w:cs="Arial" w:eastAsia="Arial" w:hAnsi="Arial"/>
                <w:sz w:val="17"/>
                <w:szCs w:val="17"/>
                <w:color w:val="0000FF"/>
              </w:rPr>
              <w:t>05/19/2016</w:t>
            </w: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540" w:type="dxa"/>
            <w:vAlign w:val="bottom"/>
            <w:gridSpan w:val="5"/>
            <w:vMerge w:val="continue"/>
          </w:tcPr>
          <w:p>
            <w:pPr>
              <w:spacing w:after="0"/>
              <w:rPr>
                <w:sz w:val="8"/>
                <w:szCs w:val="8"/>
                <w:color w:val="auto"/>
              </w:rPr>
            </w:pPr>
          </w:p>
        </w:tc>
        <w:tc>
          <w:tcPr>
            <w:tcW w:w="1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4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4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80" w:type="dxa"/>
            <w:vAlign w:val="bottom"/>
            <w:gridSpan w:val="6"/>
            <w:vMerge w:val="restart"/>
          </w:tcPr>
          <w:p>
            <w:pPr>
              <w:spacing w:after="0"/>
              <w:rPr>
                <w:sz w:val="20"/>
                <w:szCs w:val="20"/>
                <w:color w:val="auto"/>
              </w:rPr>
            </w:pPr>
            <w:r>
              <w:rPr>
                <w:rFonts w:ascii="Arial" w:cs="Arial" w:eastAsia="Arial" w:hAnsi="Arial"/>
                <w:sz w:val="17"/>
                <w:szCs w:val="17"/>
                <w:color w:val="0000FF"/>
              </w:rPr>
              <w:t>780 THIRD AVENUE, 12TH FLOOR</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48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420" w:type="dxa"/>
            <w:vAlign w:val="bottom"/>
            <w:tcBorders>
              <w:bottom w:val="single" w:sz="8" w:color="2C2C2C"/>
            </w:tcBorders>
          </w:tcPr>
          <w:p>
            <w:pPr>
              <w:spacing w:after="0"/>
              <w:rPr>
                <w:sz w:val="12"/>
                <w:szCs w:val="12"/>
                <w:color w:val="auto"/>
              </w:rPr>
            </w:pPr>
          </w:p>
        </w:tc>
        <w:tc>
          <w:tcPr>
            <w:tcW w:w="240" w:type="dxa"/>
            <w:vAlign w:val="bottom"/>
            <w:tcBorders>
              <w:bottom w:val="single" w:sz="8" w:color="2C2C2C"/>
            </w:tcBorders>
          </w:tcPr>
          <w:p>
            <w:pPr>
              <w:spacing w:after="0"/>
              <w:rPr>
                <w:sz w:val="12"/>
                <w:szCs w:val="12"/>
                <w:color w:val="auto"/>
              </w:rPr>
            </w:pPr>
          </w:p>
        </w:tc>
        <w:tc>
          <w:tcPr>
            <w:tcW w:w="16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40" w:type="dxa"/>
            <w:vAlign w:val="bottom"/>
            <w:tcBorders>
              <w:bottom w:val="single" w:sz="8" w:color="2C2C2C"/>
            </w:tcBorders>
          </w:tcPr>
          <w:p>
            <w:pPr>
              <w:spacing w:after="0"/>
              <w:rPr>
                <w:sz w:val="12"/>
                <w:szCs w:val="12"/>
                <w:color w:val="auto"/>
              </w:rPr>
            </w:pPr>
          </w:p>
        </w:tc>
        <w:tc>
          <w:tcPr>
            <w:tcW w:w="32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80" w:type="dxa"/>
            <w:vAlign w:val="bottom"/>
            <w:gridSpan w:val="6"/>
            <w:vMerge w:val="continue"/>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10"/>
            <w:vMerge w:val="restart"/>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9"/>
                <w:szCs w:val="9"/>
                <w:color w:val="auto"/>
              </w:rPr>
            </w:pPr>
          </w:p>
        </w:tc>
        <w:tc>
          <w:tcPr>
            <w:tcW w:w="3540" w:type="dxa"/>
            <w:vAlign w:val="bottom"/>
            <w:gridSpan w:val="10"/>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9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10"/>
            <w:vMerge w:val="continue"/>
          </w:tcPr>
          <w:p>
            <w:pPr>
              <w:spacing w:after="0"/>
              <w:rPr>
                <w:sz w:val="8"/>
                <w:szCs w:val="8"/>
                <w:color w:val="auto"/>
              </w:rPr>
            </w:pPr>
          </w:p>
        </w:tc>
        <w:tc>
          <w:tcPr>
            <w:tcW w:w="240" w:type="dxa"/>
            <w:vAlign w:val="bottom"/>
          </w:tcPr>
          <w:p>
            <w:pPr>
              <w:spacing w:after="0"/>
              <w:rPr>
                <w:sz w:val="8"/>
                <w:szCs w:val="8"/>
                <w:color w:val="auto"/>
              </w:rPr>
            </w:pPr>
          </w:p>
        </w:tc>
        <w:tc>
          <w:tcPr>
            <w:tcW w:w="3540" w:type="dxa"/>
            <w:vAlign w:val="bottom"/>
            <w:gridSpan w:val="10"/>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900" w:type="dxa"/>
            <w:vAlign w:val="bottom"/>
            <w:tcBorders>
              <w:bottom w:val="single" w:sz="8" w:color="9A9A9A"/>
            </w:tcBorders>
          </w:tcPr>
          <w:p>
            <w:pPr>
              <w:spacing w:after="0"/>
              <w:rPr>
                <w:sz w:val="5"/>
                <w:szCs w:val="5"/>
                <w:color w:val="auto"/>
              </w:rPr>
            </w:pPr>
          </w:p>
        </w:tc>
        <w:tc>
          <w:tcPr>
            <w:tcW w:w="220" w:type="dxa"/>
            <w:vAlign w:val="bottom"/>
            <w:tcBorders>
              <w:bottom w:val="single" w:sz="8" w:color="9A9A9A"/>
            </w:tcBorders>
          </w:tcPr>
          <w:p>
            <w:pPr>
              <w:spacing w:after="0"/>
              <w:rPr>
                <w:sz w:val="5"/>
                <w:szCs w:val="5"/>
                <w:color w:val="auto"/>
              </w:rPr>
            </w:pPr>
          </w:p>
        </w:tc>
        <w:tc>
          <w:tcPr>
            <w:tcW w:w="1140" w:type="dxa"/>
            <w:vAlign w:val="bottom"/>
            <w:tcBorders>
              <w:bottom w:val="single" w:sz="8" w:color="9A9A9A"/>
            </w:tcBorders>
          </w:tcPr>
          <w:p>
            <w:pPr>
              <w:spacing w:after="0"/>
              <w:rPr>
                <w:sz w:val="5"/>
                <w:szCs w:val="5"/>
                <w:color w:val="auto"/>
              </w:rPr>
            </w:pPr>
          </w:p>
        </w:tc>
        <w:tc>
          <w:tcPr>
            <w:tcW w:w="12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420" w:type="dxa"/>
            <w:vAlign w:val="bottom"/>
          </w:tcPr>
          <w:p>
            <w:pPr>
              <w:spacing w:after="0"/>
              <w:rPr>
                <w:sz w:val="5"/>
                <w:szCs w:val="5"/>
                <w:color w:val="auto"/>
              </w:rPr>
            </w:pPr>
          </w:p>
        </w:tc>
        <w:tc>
          <w:tcPr>
            <w:tcW w:w="2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40" w:type="dxa"/>
            <w:vAlign w:val="bottom"/>
            <w:vMerge w:val="restart"/>
          </w:tcPr>
          <w:p>
            <w:pPr>
              <w:spacing w:after="0"/>
              <w:rPr>
                <w:sz w:val="5"/>
                <w:szCs w:val="5"/>
                <w:color w:val="auto"/>
              </w:rPr>
            </w:pPr>
          </w:p>
        </w:tc>
        <w:tc>
          <w:tcPr>
            <w:tcW w:w="380" w:type="dxa"/>
            <w:vAlign w:val="bottom"/>
            <w:gridSpan w:val="2"/>
            <w:vMerge w:val="restart"/>
          </w:tcPr>
          <w:p>
            <w:pPr>
              <w:ind w:left="80"/>
              <w:spacing w:after="0"/>
              <w:rPr>
                <w:sz w:val="20"/>
                <w:szCs w:val="20"/>
                <w:color w:val="auto"/>
              </w:rPr>
            </w:pPr>
            <w:r>
              <w:rPr>
                <w:rFonts w:ascii="Arial" w:cs="Arial" w:eastAsia="Arial" w:hAnsi="Arial"/>
                <w:sz w:val="13"/>
                <w:szCs w:val="13"/>
                <w:color w:val="auto"/>
                <w:w w:val="96"/>
              </w:rPr>
              <w:t>Line)</w:t>
            </w:r>
          </w:p>
        </w:tc>
        <w:tc>
          <w:tcPr>
            <w:tcW w:w="80" w:type="dxa"/>
            <w:vAlign w:val="bottom"/>
          </w:tcPr>
          <w:p>
            <w:pPr>
              <w:spacing w:after="0"/>
              <w:rPr>
                <w:sz w:val="5"/>
                <w:szCs w:val="5"/>
                <w:color w:val="auto"/>
              </w:rPr>
            </w:pPr>
          </w:p>
        </w:tc>
        <w:tc>
          <w:tcPr>
            <w:tcW w:w="6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900" w:type="dxa"/>
            <w:vAlign w:val="bottom"/>
          </w:tcPr>
          <w:p>
            <w:pPr>
              <w:spacing w:after="0"/>
              <w:rPr>
                <w:sz w:val="6"/>
                <w:szCs w:val="6"/>
                <w:color w:val="auto"/>
              </w:rPr>
            </w:pPr>
          </w:p>
        </w:tc>
        <w:tc>
          <w:tcPr>
            <w:tcW w:w="2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8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420" w:type="dxa"/>
            <w:vAlign w:val="bottom"/>
          </w:tcPr>
          <w:p>
            <w:pPr>
              <w:spacing w:after="0"/>
              <w:rPr>
                <w:sz w:val="6"/>
                <w:szCs w:val="6"/>
                <w:color w:val="auto"/>
              </w:rPr>
            </w:pPr>
          </w:p>
        </w:tc>
        <w:tc>
          <w:tcPr>
            <w:tcW w:w="2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40" w:type="dxa"/>
            <w:vAlign w:val="bottom"/>
            <w:vMerge w:val="continue"/>
          </w:tcPr>
          <w:p>
            <w:pPr>
              <w:spacing w:after="0"/>
              <w:rPr>
                <w:sz w:val="6"/>
                <w:szCs w:val="6"/>
                <w:color w:val="auto"/>
              </w:rPr>
            </w:pPr>
          </w:p>
        </w:tc>
        <w:tc>
          <w:tcPr>
            <w:tcW w:w="380" w:type="dxa"/>
            <w:vAlign w:val="bottom"/>
            <w:gridSpan w:val="2"/>
            <w:vMerge w:val="continue"/>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540" w:type="dxa"/>
            <w:vAlign w:val="bottom"/>
            <w:gridSpan w:val="10"/>
          </w:tcPr>
          <w:p>
            <w:pPr>
              <w:ind w:left="2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gridSpan w:val="2"/>
          </w:tcPr>
          <w:p>
            <w:pPr>
              <w:spacing w:after="0"/>
              <w:rPr>
                <w:sz w:val="20"/>
                <w:szCs w:val="20"/>
                <w:color w:val="auto"/>
              </w:rPr>
            </w:pPr>
            <w:r>
              <w:rPr>
                <w:rFonts w:ascii="Arial" w:cs="Arial" w:eastAsia="Arial" w:hAnsi="Arial"/>
                <w:sz w:val="17"/>
                <w:szCs w:val="17"/>
                <w:color w:val="0000FF"/>
              </w:rPr>
              <w:t>NEW YORK</w:t>
            </w:r>
          </w:p>
        </w:tc>
        <w:tc>
          <w:tcPr>
            <w:tcW w:w="1260" w:type="dxa"/>
            <w:vAlign w:val="bottom"/>
            <w:gridSpan w:val="3"/>
          </w:tcPr>
          <w:p>
            <w:pPr>
              <w:spacing w:after="0"/>
              <w:rPr>
                <w:sz w:val="20"/>
                <w:szCs w:val="20"/>
                <w:color w:val="auto"/>
              </w:rPr>
            </w:pPr>
            <w:r>
              <w:rPr>
                <w:rFonts w:ascii="Arial" w:cs="Arial" w:eastAsia="Arial" w:hAnsi="Arial"/>
                <w:sz w:val="17"/>
                <w:szCs w:val="17"/>
                <w:color w:val="0000FF"/>
              </w:rPr>
              <w:t>NY</w:t>
            </w:r>
          </w:p>
        </w:tc>
        <w:tc>
          <w:tcPr>
            <w:tcW w:w="1140" w:type="dxa"/>
            <w:vAlign w:val="bottom"/>
          </w:tcPr>
          <w:p>
            <w:pPr>
              <w:ind w:left="20"/>
              <w:spacing w:after="0"/>
              <w:rPr>
                <w:sz w:val="20"/>
                <w:szCs w:val="20"/>
                <w:color w:val="auto"/>
              </w:rPr>
            </w:pPr>
            <w:r>
              <w:rPr>
                <w:rFonts w:ascii="Arial" w:cs="Arial" w:eastAsia="Arial" w:hAnsi="Arial"/>
                <w:sz w:val="17"/>
                <w:szCs w:val="17"/>
                <w:color w:val="0000FF"/>
              </w:rPr>
              <w:t>10017</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80" w:type="dxa"/>
            <w:vAlign w:val="bottom"/>
            <w:gridSpan w:val="7"/>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900" w:type="dxa"/>
            <w:vAlign w:val="bottom"/>
            <w:tcBorders>
              <w:bottom w:val="single" w:sz="8" w:color="9A9A9A"/>
            </w:tcBorders>
          </w:tcPr>
          <w:p>
            <w:pPr>
              <w:spacing w:after="0"/>
              <w:rPr>
                <w:sz w:val="12"/>
                <w:szCs w:val="12"/>
                <w:color w:val="auto"/>
              </w:rPr>
            </w:pPr>
          </w:p>
        </w:tc>
        <w:tc>
          <w:tcPr>
            <w:tcW w:w="220" w:type="dxa"/>
            <w:vAlign w:val="bottom"/>
            <w:tcBorders>
              <w:bottom w:val="single" w:sz="8" w:color="9A9A9A"/>
            </w:tcBorders>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ind w:left="160"/>
              <w:spacing w:after="0" w:line="135" w:lineRule="exact"/>
              <w:rPr>
                <w:sz w:val="20"/>
                <w:szCs w:val="20"/>
                <w:color w:val="auto"/>
              </w:rPr>
            </w:pPr>
            <w:r>
              <w:rPr>
                <w:rFonts w:ascii="Arial" w:cs="Arial" w:eastAsia="Arial" w:hAnsi="Arial"/>
                <w:sz w:val="13"/>
                <w:szCs w:val="13"/>
                <w:color w:val="auto"/>
              </w:rPr>
              <w:t>Person</w:t>
            </w: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8"/>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660" w:type="dxa"/>
            <w:vAlign w:val="bottom"/>
          </w:tcPr>
          <w:p>
            <w:pPr>
              <w:spacing w:after="0"/>
              <w:rPr>
                <w:sz w:val="24"/>
                <w:szCs w:val="24"/>
                <w:color w:val="auto"/>
              </w:rPr>
            </w:pPr>
          </w:p>
        </w:tc>
        <w:tc>
          <w:tcPr>
            <w:tcW w:w="1260" w:type="dxa"/>
            <w:vAlign w:val="bottom"/>
            <w:gridSpan w:val="3"/>
          </w:tcPr>
          <w:p>
            <w:pPr>
              <w:spacing w:after="0"/>
              <w:rPr>
                <w:sz w:val="20"/>
                <w:szCs w:val="20"/>
                <w:color w:val="auto"/>
              </w:rPr>
            </w:pPr>
            <w:r>
              <w:rPr>
                <w:rFonts w:ascii="Arial" w:cs="Arial" w:eastAsia="Arial" w:hAnsi="Arial"/>
                <w:sz w:val="13"/>
                <w:szCs w:val="13"/>
                <w:color w:val="auto"/>
              </w:rPr>
              <w:t>(State)</w:t>
            </w:r>
          </w:p>
        </w:tc>
        <w:tc>
          <w:tcPr>
            <w:tcW w:w="1140" w:type="dxa"/>
            <w:vAlign w:val="bottom"/>
          </w:tcPr>
          <w:p>
            <w:pPr>
              <w:ind w:left="2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900" w:type="dxa"/>
            <w:vAlign w:val="bottom"/>
            <w:tcBorders>
              <w:bottom w:val="single" w:sz="8" w:color="2C2C2C"/>
            </w:tcBorders>
          </w:tcPr>
          <w:p>
            <w:pPr>
              <w:spacing w:after="0"/>
              <w:rPr>
                <w:sz w:val="11"/>
                <w:szCs w:val="11"/>
                <w:color w:val="auto"/>
              </w:rPr>
            </w:pPr>
          </w:p>
        </w:tc>
        <w:tc>
          <w:tcPr>
            <w:tcW w:w="1480" w:type="dxa"/>
            <w:vAlign w:val="bottom"/>
            <w:tcBorders>
              <w:bottom w:val="single" w:sz="8" w:color="2C2C2C"/>
            </w:tcBorders>
            <w:gridSpan w:val="3"/>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560" w:type="dxa"/>
            <w:vAlign w:val="bottom"/>
            <w:tcBorders>
              <w:bottom w:val="single" w:sz="8" w:color="2C2C2C"/>
            </w:tcBorders>
            <w:gridSpan w:val="4"/>
          </w:tcPr>
          <w:p>
            <w:pPr>
              <w:spacing w:after="0"/>
              <w:rPr>
                <w:sz w:val="11"/>
                <w:szCs w:val="11"/>
                <w:color w:val="auto"/>
              </w:rPr>
            </w:pPr>
          </w:p>
        </w:tc>
        <w:tc>
          <w:tcPr>
            <w:tcW w:w="420" w:type="dxa"/>
            <w:vAlign w:val="bottom"/>
            <w:tcBorders>
              <w:bottom w:val="single" w:sz="8" w:color="2C2C2C"/>
            </w:tcBorders>
          </w:tcPr>
          <w:p>
            <w:pPr>
              <w:spacing w:after="0"/>
              <w:rPr>
                <w:sz w:val="11"/>
                <w:szCs w:val="11"/>
                <w:color w:val="auto"/>
              </w:rPr>
            </w:pPr>
          </w:p>
        </w:tc>
        <w:tc>
          <w:tcPr>
            <w:tcW w:w="1920" w:type="dxa"/>
            <w:vAlign w:val="bottom"/>
            <w:tcBorders>
              <w:bottom w:val="single" w:sz="8" w:color="2C2C2C"/>
            </w:tcBorders>
            <w:gridSpan w:val="5"/>
          </w:tcPr>
          <w:p>
            <w:pPr>
              <w:spacing w:after="0"/>
              <w:rPr>
                <w:sz w:val="11"/>
                <w:szCs w:val="11"/>
                <w:color w:val="auto"/>
              </w:rPr>
            </w:pPr>
          </w:p>
        </w:tc>
        <w:tc>
          <w:tcPr>
            <w:tcW w:w="32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3"/>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7540" w:type="dxa"/>
            <w:vAlign w:val="bottom"/>
            <w:tcBorders>
              <w:top w:val="single" w:sz="8" w:color="2C2C2C"/>
            </w:tcBorders>
            <w:gridSpan w:val="20"/>
          </w:tcPr>
          <w:p>
            <w:pPr>
              <w:ind w:left="8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320" w:type="dxa"/>
            <w:vAlign w:val="bottom"/>
            <w:tcBorders>
              <w:bottom w:val="single" w:sz="8" w:color="2C2C2C"/>
            </w:tcBorders>
            <w:gridSpan w:val="4"/>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420" w:type="dxa"/>
            <w:vAlign w:val="bottom"/>
            <w:tcBorders>
              <w:bottom w:val="single" w:sz="8" w:color="2C2C2C"/>
            </w:tcBorders>
            <w:gridSpan w:val="4"/>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840" w:type="dxa"/>
            <w:vAlign w:val="bottom"/>
            <w:tcBorders>
              <w:bottom w:val="single" w:sz="8" w:color="2C2C2C"/>
            </w:tcBorders>
            <w:gridSpan w:val="4"/>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4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00" w:type="dxa"/>
            <w:vAlign w:val="bottom"/>
            <w:gridSpan w:val="5"/>
          </w:tcPr>
          <w:p>
            <w:pPr>
              <w:ind w:left="80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5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90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5"/>
                <w:szCs w:val="15"/>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40" w:type="dxa"/>
            <w:vAlign w:val="bottom"/>
          </w:tcPr>
          <w:p>
            <w:pPr>
              <w:ind w:left="800"/>
              <w:spacing w:after="0" w:line="132" w:lineRule="exact"/>
              <w:rPr>
                <w:sz w:val="20"/>
                <w:szCs w:val="20"/>
                <w:color w:val="auto"/>
              </w:rPr>
            </w:pPr>
            <w:r>
              <w:rPr>
                <w:rFonts w:ascii="Arial" w:cs="Arial" w:eastAsia="Arial" w:hAnsi="Arial"/>
                <w:sz w:val="12"/>
                <w:szCs w:val="12"/>
                <w:b w:val="1"/>
                <w:bCs w:val="1"/>
                <w:color w:val="auto"/>
              </w:rPr>
              <w:t>Date</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820" w:type="dxa"/>
            <w:vAlign w:val="bottom"/>
            <w:gridSpan w:val="3"/>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1900" w:type="dxa"/>
            <w:vAlign w:val="bottom"/>
            <w:gridSpan w:val="5"/>
          </w:tcPr>
          <w:p>
            <w:pPr>
              <w:ind w:left="60"/>
              <w:spacing w:after="0" w:line="132"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1"/>
                <w:szCs w:val="11"/>
                <w:color w:val="auto"/>
              </w:rPr>
            </w:pPr>
          </w:p>
        </w:tc>
        <w:tc>
          <w:tcPr>
            <w:tcW w:w="640" w:type="dxa"/>
            <w:vAlign w:val="bottom"/>
          </w:tcPr>
          <w:p>
            <w:pPr>
              <w:ind w:left="80"/>
              <w:spacing w:after="0" w:line="132" w:lineRule="exact"/>
              <w:rPr>
                <w:sz w:val="20"/>
                <w:szCs w:val="20"/>
                <w:color w:val="auto"/>
              </w:rPr>
            </w:pPr>
            <w:r>
              <w:rPr>
                <w:rFonts w:ascii="Arial" w:cs="Arial" w:eastAsia="Arial" w:hAnsi="Arial"/>
                <w:sz w:val="12"/>
                <w:szCs w:val="12"/>
                <w:b w:val="1"/>
                <w:bCs w:val="1"/>
                <w:color w:val="auto"/>
                <w:w w:val="94"/>
              </w:rPr>
              <w:t>Securities</w:t>
            </w:r>
          </w:p>
        </w:tc>
        <w:tc>
          <w:tcPr>
            <w:tcW w:w="620" w:type="dxa"/>
            <w:vAlign w:val="bottom"/>
          </w:tcPr>
          <w:p>
            <w:pPr>
              <w:spacing w:after="0"/>
              <w:rPr>
                <w:sz w:val="11"/>
                <w:szCs w:val="11"/>
                <w:color w:val="auto"/>
              </w:rPr>
            </w:pPr>
          </w:p>
        </w:tc>
        <w:tc>
          <w:tcPr>
            <w:tcW w:w="98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900" w:type="dxa"/>
            <w:vAlign w:val="bottom"/>
            <w:gridSpan w:val="5"/>
          </w:tcPr>
          <w:p>
            <w:pPr>
              <w:ind w:left="800"/>
              <w:spacing w:after="0" w:line="134"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58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5)</w:t>
            </w: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740" w:type="dxa"/>
            <w:vAlign w:val="bottom"/>
            <w:gridSpan w:val="5"/>
          </w:tcPr>
          <w:p>
            <w:pPr>
              <w:ind w:left="20"/>
              <w:spacing w:after="0" w:line="134"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900" w:type="dxa"/>
            <w:vAlign w:val="bottom"/>
          </w:tcPr>
          <w:p>
            <w:pPr>
              <w:spacing w:after="0"/>
              <w:rPr>
                <w:sz w:val="6"/>
                <w:szCs w:val="6"/>
                <w:color w:val="auto"/>
              </w:rPr>
            </w:pPr>
          </w:p>
        </w:tc>
        <w:tc>
          <w:tcPr>
            <w:tcW w:w="2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8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40" w:type="dxa"/>
            <w:vAlign w:val="bottom"/>
            <w:vMerge w:val="restart"/>
          </w:tcPr>
          <w:p>
            <w:pPr>
              <w:ind w:left="80"/>
              <w:spacing w:after="0" w:line="134" w:lineRule="exact"/>
              <w:rPr>
                <w:sz w:val="20"/>
                <w:szCs w:val="20"/>
                <w:color w:val="auto"/>
              </w:rPr>
            </w:pPr>
            <w:r>
              <w:rPr>
                <w:rFonts w:ascii="Arial" w:cs="Arial" w:eastAsia="Arial" w:hAnsi="Arial"/>
                <w:sz w:val="12"/>
                <w:szCs w:val="12"/>
                <w:b w:val="1"/>
                <w:bCs w:val="1"/>
                <w:color w:val="auto"/>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9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80" w:type="dxa"/>
            <w:vAlign w:val="bottom"/>
          </w:tcPr>
          <w:p>
            <w:pPr>
              <w:spacing w:after="0"/>
              <w:rPr>
                <w:sz w:val="3"/>
                <w:szCs w:val="3"/>
                <w:color w:val="auto"/>
              </w:rPr>
            </w:pPr>
          </w:p>
        </w:tc>
        <w:tc>
          <w:tcPr>
            <w:tcW w:w="6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4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4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320"/>
              <w:spacing w:after="0" w:line="134"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3"/>
            <w:vMerge w:val="restart"/>
          </w:tcPr>
          <w:p>
            <w:pPr>
              <w:jc w:val="right"/>
              <w:ind w:right="18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9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gridSpan w:val="2"/>
            <w:vMerge w:val="continue"/>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vMerge w:val="continue"/>
          </w:tcPr>
          <w:p>
            <w:pPr>
              <w:spacing w:after="0"/>
              <w:rPr>
                <w:sz w:val="8"/>
                <w:szCs w:val="8"/>
                <w:color w:val="auto"/>
              </w:rPr>
            </w:pPr>
          </w:p>
        </w:tc>
        <w:tc>
          <w:tcPr>
            <w:tcW w:w="700" w:type="dxa"/>
            <w:vAlign w:val="bottom"/>
            <w:vMerge w:val="restart"/>
          </w:tcPr>
          <w:p>
            <w:pPr>
              <w:ind w:left="32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3"/>
            <w:vMerge w:val="continue"/>
          </w:tcPr>
          <w:p>
            <w:pPr>
              <w:spacing w:after="0"/>
              <w:rPr>
                <w:sz w:val="8"/>
                <w:szCs w:val="8"/>
                <w:color w:val="auto"/>
              </w:rPr>
            </w:pPr>
          </w:p>
        </w:tc>
        <w:tc>
          <w:tcPr>
            <w:tcW w:w="8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40" w:type="dxa"/>
            <w:vAlign w:val="bottom"/>
          </w:tcPr>
          <w:p>
            <w:pPr>
              <w:spacing w:after="0"/>
              <w:rPr>
                <w:sz w:val="5"/>
                <w:szCs w:val="5"/>
                <w:color w:val="auto"/>
              </w:rPr>
            </w:pPr>
          </w:p>
        </w:tc>
        <w:tc>
          <w:tcPr>
            <w:tcW w:w="90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420" w:type="dxa"/>
            <w:vAlign w:val="bottom"/>
          </w:tcPr>
          <w:p>
            <w:pPr>
              <w:spacing w:after="0"/>
              <w:rPr>
                <w:sz w:val="5"/>
                <w:szCs w:val="5"/>
                <w:color w:val="auto"/>
              </w:rPr>
            </w:pPr>
          </w:p>
        </w:tc>
        <w:tc>
          <w:tcPr>
            <w:tcW w:w="2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3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1"/>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640" w:type="dxa"/>
            <w:vAlign w:val="bottom"/>
            <w:tcBorders>
              <w:bottom w:val="single" w:sz="8" w:color="2C2C2C"/>
            </w:tcBorders>
            <w:gridSpan w:val="5"/>
          </w:tcPr>
          <w:p>
            <w:pPr>
              <w:spacing w:after="0"/>
              <w:rPr>
                <w:sz w:val="7"/>
                <w:szCs w:val="7"/>
                <w:color w:val="auto"/>
              </w:rPr>
            </w:pPr>
          </w:p>
        </w:tc>
        <w:tc>
          <w:tcPr>
            <w:tcW w:w="1560" w:type="dxa"/>
            <w:vAlign w:val="bottom"/>
            <w:tcBorders>
              <w:bottom w:val="single" w:sz="8" w:color="2C2C2C"/>
            </w:tcBorders>
            <w:gridSpan w:val="4"/>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2240" w:type="dxa"/>
            <w:vAlign w:val="bottom"/>
            <w:tcBorders>
              <w:bottom w:val="single" w:sz="8" w:color="2C2C2C"/>
            </w:tcBorders>
            <w:gridSpan w:val="6"/>
          </w:tcPr>
          <w:p>
            <w:pPr>
              <w:spacing w:after="0"/>
              <w:rPr>
                <w:sz w:val="7"/>
                <w:szCs w:val="7"/>
                <w:color w:val="auto"/>
              </w:rPr>
            </w:pPr>
          </w:p>
        </w:tc>
        <w:tc>
          <w:tcPr>
            <w:tcW w:w="140" w:type="dxa"/>
            <w:vAlign w:val="bottom"/>
            <w:tcBorders>
              <w:bottom w:val="single" w:sz="8" w:color="2C2C2C"/>
            </w:tcBorders>
            <w:gridSpan w:val="2"/>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900" w:type="dxa"/>
            <w:vAlign w:val="bottom"/>
            <w:tcBorders>
              <w:top w:val="single" w:sz="8" w:color="2C2C2C"/>
            </w:tcBorders>
          </w:tcPr>
          <w:p>
            <w:pPr>
              <w:spacing w:after="0"/>
              <w:rPr>
                <w:sz w:val="19"/>
                <w:szCs w:val="19"/>
                <w:color w:val="auto"/>
              </w:rPr>
            </w:pPr>
          </w:p>
        </w:tc>
        <w:tc>
          <w:tcPr>
            <w:tcW w:w="6640" w:type="dxa"/>
            <w:vAlign w:val="bottom"/>
            <w:tcBorders>
              <w:top w:val="single" w:sz="8" w:color="2C2C2C"/>
            </w:tcBorders>
            <w:gridSpan w:val="19"/>
          </w:tcPr>
          <w:p>
            <w:pPr>
              <w:ind w:left="2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700" w:type="dxa"/>
            <w:vAlign w:val="bottom"/>
            <w:gridSpan w:val="16"/>
          </w:tcPr>
          <w:p>
            <w:pPr>
              <w:jc w:val="right"/>
              <w:ind w:right="1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3"/>
          </w:tcPr>
          <w:p>
            <w:pPr>
              <w:spacing w:after="0"/>
              <w:rPr>
                <w:sz w:val="4"/>
                <w:szCs w:val="4"/>
                <w:color w:val="auto"/>
              </w:rPr>
            </w:pPr>
          </w:p>
        </w:tc>
        <w:tc>
          <w:tcPr>
            <w:tcW w:w="126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120" w:type="dxa"/>
            <w:vAlign w:val="bottom"/>
            <w:gridSpan w:val="2"/>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20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40" w:type="dxa"/>
            <w:vAlign w:val="bottom"/>
            <w:gridSpan w:val="2"/>
          </w:tcPr>
          <w:p>
            <w:pPr>
              <w:ind w:left="16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5"/>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32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1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4"/>
          </w:tcPr>
          <w:p>
            <w:pPr>
              <w:ind w:left="60"/>
              <w:spacing w:after="0" w:line="134" w:lineRule="exact"/>
              <w:rPr>
                <w:sz w:val="20"/>
                <w:szCs w:val="20"/>
                <w:color w:val="auto"/>
              </w:rPr>
            </w:pPr>
            <w:r>
              <w:rPr>
                <w:rFonts w:ascii="Arial" w:cs="Arial" w:eastAsia="Arial" w:hAnsi="Arial"/>
                <w:sz w:val="12"/>
                <w:szCs w:val="12"/>
                <w:b w:val="1"/>
                <w:bCs w:val="1"/>
                <w:color w:val="auto"/>
                <w:w w:val="99"/>
              </w:rPr>
              <w:t>Transaction</w:t>
            </w:r>
          </w:p>
        </w:tc>
        <w:tc>
          <w:tcPr>
            <w:tcW w:w="60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60" w:type="dxa"/>
            <w:vAlign w:val="bottom"/>
            <w:gridSpan w:val="4"/>
          </w:tcPr>
          <w:p>
            <w:pPr>
              <w:ind w:left="40"/>
              <w:spacing w:after="0" w:line="134" w:lineRule="exact"/>
              <w:rPr>
                <w:sz w:val="20"/>
                <w:szCs w:val="20"/>
                <w:color w:val="auto"/>
              </w:rPr>
            </w:pPr>
            <w:r>
              <w:rPr>
                <w:rFonts w:ascii="Arial" w:cs="Arial" w:eastAsia="Arial" w:hAnsi="Arial"/>
                <w:sz w:val="12"/>
                <w:szCs w:val="12"/>
                <w:b w:val="1"/>
                <w:bCs w:val="1"/>
                <w:color w:val="auto"/>
              </w:rPr>
              <w:t>Expiration Date</w:t>
            </w:r>
          </w:p>
        </w:tc>
        <w:tc>
          <w:tcPr>
            <w:tcW w:w="580" w:type="dxa"/>
            <w:vAlign w:val="bottom"/>
          </w:tcPr>
          <w:p>
            <w:pPr>
              <w:spacing w:after="0"/>
              <w:rPr>
                <w:sz w:val="11"/>
                <w:szCs w:val="11"/>
                <w:color w:val="auto"/>
              </w:rPr>
            </w:pPr>
          </w:p>
        </w:tc>
        <w:tc>
          <w:tcPr>
            <w:tcW w:w="1320" w:type="dxa"/>
            <w:vAlign w:val="bottom"/>
            <w:gridSpan w:val="4"/>
          </w:tcPr>
          <w:p>
            <w:pPr>
              <w:ind w:left="60"/>
              <w:spacing w:after="0" w:line="134"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Ownership</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1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if any</w:t>
            </w:r>
          </w:p>
        </w:tc>
        <w:tc>
          <w:tcPr>
            <w:tcW w:w="760" w:type="dxa"/>
            <w:vAlign w:val="bottom"/>
            <w:gridSpan w:val="4"/>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5"/>
          </w:tcPr>
          <w:p>
            <w:pPr>
              <w:ind w:left="40"/>
              <w:spacing w:after="0" w:line="134"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4" w:lineRule="exact"/>
              <w:rPr>
                <w:sz w:val="20"/>
                <w:szCs w:val="20"/>
                <w:color w:val="auto"/>
              </w:rPr>
            </w:pPr>
            <w:r>
              <w:rPr>
                <w:rFonts w:ascii="Arial" w:cs="Arial" w:eastAsia="Arial" w:hAnsi="Arial"/>
                <w:sz w:val="12"/>
                <w:szCs w:val="12"/>
                <w:b w:val="1"/>
                <w:bCs w:val="1"/>
                <w:color w:val="auto"/>
                <w:w w:val="98"/>
              </w:rPr>
              <w:t>Underlying</w:t>
            </w: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20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320" w:type="dxa"/>
            <w:vAlign w:val="bottom"/>
            <w:gridSpan w:val="4"/>
          </w:tcPr>
          <w:p>
            <w:pPr>
              <w:ind w:left="60"/>
              <w:spacing w:after="0" w:line="134"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7"/>
              </w:rPr>
              <w:t>Derivative</w:t>
            </w: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320" w:type="dxa"/>
            <w:vAlign w:val="bottom"/>
            <w:gridSpan w:val="4"/>
          </w:tcPr>
          <w:p>
            <w:pPr>
              <w:ind w:left="60"/>
              <w:spacing w:after="0" w:line="134"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of (D) (Instr.</w:t>
            </w:r>
          </w:p>
        </w:tc>
        <w:tc>
          <w:tcPr>
            <w:tcW w:w="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40" w:type="dxa"/>
            <w:vAlign w:val="bottom"/>
            <w:gridSpan w:val="2"/>
          </w:tcPr>
          <w:p>
            <w:pPr>
              <w:ind w:left="160"/>
              <w:spacing w:after="0"/>
              <w:rPr>
                <w:sz w:val="20"/>
                <w:szCs w:val="20"/>
                <w:color w:val="auto"/>
              </w:rPr>
            </w:pPr>
            <w:r>
              <w:rPr>
                <w:rFonts w:ascii="Arial" w:cs="Arial" w:eastAsia="Arial" w:hAnsi="Arial"/>
                <w:sz w:val="12"/>
                <w:szCs w:val="12"/>
                <w:b w:val="1"/>
                <w:bCs w:val="1"/>
                <w:color w:val="auto"/>
              </w:rPr>
              <w:t>3, 4 and 5)</w:t>
            </w:r>
          </w:p>
        </w:tc>
        <w:tc>
          <w:tcPr>
            <w:tcW w:w="1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40" w:type="dxa"/>
            <w:vAlign w:val="bottom"/>
          </w:tcPr>
          <w:p>
            <w:pPr>
              <w:spacing w:after="0"/>
              <w:rPr>
                <w:sz w:val="4"/>
                <w:szCs w:val="4"/>
                <w:color w:val="auto"/>
              </w:rPr>
            </w:pPr>
          </w:p>
        </w:tc>
        <w:tc>
          <w:tcPr>
            <w:tcW w:w="9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gridSpan w:val="2"/>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62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6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600" w:type="dxa"/>
            <w:vAlign w:val="bottom"/>
          </w:tcPr>
          <w:p>
            <w:pPr>
              <w:ind w:left="16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gridSpan w:val="3"/>
          </w:tcPr>
          <w:p>
            <w:pPr>
              <w:ind w:left="40"/>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gridSpan w:val="2"/>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60" w:type="dxa"/>
            <w:vAlign w:val="bottom"/>
          </w:tcPr>
          <w:p>
            <w:pPr>
              <w:ind w:left="2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1.72</w:t>
            </w:r>
          </w:p>
        </w:tc>
        <w:tc>
          <w:tcPr>
            <w:tcW w:w="140" w:type="dxa"/>
            <w:vAlign w:val="bottom"/>
          </w:tcPr>
          <w:p>
            <w:pPr>
              <w:spacing w:after="0"/>
              <w:rPr>
                <w:sz w:val="22"/>
                <w:szCs w:val="22"/>
                <w:color w:val="auto"/>
              </w:rPr>
            </w:pPr>
          </w:p>
        </w:tc>
        <w:tc>
          <w:tcPr>
            <w:tcW w:w="900" w:type="dxa"/>
            <w:vAlign w:val="bottom"/>
          </w:tcPr>
          <w:p>
            <w:pPr>
              <w:ind w:left="260"/>
              <w:spacing w:after="0"/>
              <w:rPr>
                <w:sz w:val="20"/>
                <w:szCs w:val="20"/>
                <w:color w:val="auto"/>
              </w:rPr>
            </w:pPr>
            <w:r>
              <w:rPr>
                <w:rFonts w:ascii="Arial" w:cs="Arial" w:eastAsia="Arial" w:hAnsi="Arial"/>
                <w:sz w:val="13"/>
                <w:szCs w:val="13"/>
                <w:color w:val="0000FF"/>
                <w:w w:val="95"/>
              </w:rPr>
              <w:t>05/19/2016</w:t>
            </w:r>
          </w:p>
        </w:tc>
        <w:tc>
          <w:tcPr>
            <w:tcW w:w="2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gridSpan w:val="3"/>
          </w:tcPr>
          <w:p>
            <w:pPr>
              <w:ind w:left="60"/>
              <w:spacing w:after="0"/>
              <w:rPr>
                <w:sz w:val="20"/>
                <w:szCs w:val="20"/>
                <w:color w:val="auto"/>
              </w:rPr>
            </w:pPr>
            <w:r>
              <w:rPr>
                <w:rFonts w:ascii="Arial" w:cs="Arial" w:eastAsia="Arial" w:hAnsi="Arial"/>
                <w:sz w:val="13"/>
                <w:szCs w:val="13"/>
                <w:color w:val="0000FF"/>
              </w:rPr>
              <w:t>A</w:t>
            </w:r>
          </w:p>
        </w:tc>
        <w:tc>
          <w:tcPr>
            <w:tcW w:w="600" w:type="dxa"/>
            <w:vAlign w:val="bottom"/>
          </w:tcPr>
          <w:p>
            <w:pPr>
              <w:ind w:left="160"/>
              <w:spacing w:after="0"/>
              <w:rPr>
                <w:sz w:val="20"/>
                <w:szCs w:val="20"/>
                <w:color w:val="auto"/>
              </w:rPr>
            </w:pPr>
            <w:r>
              <w:rPr>
                <w:rFonts w:ascii="Arial" w:cs="Arial" w:eastAsia="Arial" w:hAnsi="Arial"/>
                <w:sz w:val="13"/>
                <w:szCs w:val="13"/>
                <w:color w:val="0000FF"/>
              </w:rPr>
              <w:t>60,000</w:t>
            </w:r>
          </w:p>
        </w:tc>
        <w:tc>
          <w:tcPr>
            <w:tcW w:w="340" w:type="dxa"/>
            <w:vAlign w:val="bottom"/>
          </w:tcPr>
          <w:p>
            <w:pPr>
              <w:spacing w:after="0"/>
              <w:rPr>
                <w:sz w:val="22"/>
                <w:szCs w:val="22"/>
                <w:color w:val="auto"/>
              </w:rPr>
            </w:pPr>
          </w:p>
        </w:tc>
        <w:tc>
          <w:tcPr>
            <w:tcW w:w="560" w:type="dxa"/>
            <w:vAlign w:val="bottom"/>
            <w:gridSpan w:val="2"/>
          </w:tcPr>
          <w:p>
            <w:pPr>
              <w:ind w:left="300"/>
              <w:spacing w:after="0"/>
              <w:rPr>
                <w:sz w:val="20"/>
                <w:szCs w:val="20"/>
                <w:color w:val="auto"/>
              </w:rPr>
            </w:pPr>
            <w:r>
              <w:rPr>
                <w:rFonts w:ascii="Arial" w:cs="Arial" w:eastAsia="Arial" w:hAnsi="Arial"/>
                <w:sz w:val="11"/>
                <w:szCs w:val="11"/>
                <w:color w:val="008000"/>
              </w:rPr>
              <w:t>(1)</w:t>
            </w:r>
          </w:p>
        </w:tc>
        <w:tc>
          <w:tcPr>
            <w:tcW w:w="240" w:type="dxa"/>
            <w:vAlign w:val="bottom"/>
          </w:tcPr>
          <w:p>
            <w:pPr>
              <w:spacing w:after="0"/>
              <w:rPr>
                <w:sz w:val="22"/>
                <w:szCs w:val="22"/>
                <w:color w:val="auto"/>
              </w:rPr>
            </w:pPr>
          </w:p>
        </w:tc>
        <w:tc>
          <w:tcPr>
            <w:tcW w:w="740" w:type="dxa"/>
            <w:vAlign w:val="bottom"/>
            <w:gridSpan w:val="2"/>
          </w:tcPr>
          <w:p>
            <w:pPr>
              <w:ind w:left="60"/>
              <w:spacing w:after="0"/>
              <w:rPr>
                <w:sz w:val="20"/>
                <w:szCs w:val="20"/>
                <w:color w:val="auto"/>
              </w:rPr>
            </w:pPr>
            <w:r>
              <w:rPr>
                <w:rFonts w:ascii="Arial" w:cs="Arial" w:eastAsia="Arial" w:hAnsi="Arial"/>
                <w:sz w:val="13"/>
                <w:szCs w:val="13"/>
                <w:color w:val="0000FF"/>
              </w:rPr>
              <w:t>05/19/2026</w:t>
            </w:r>
          </w:p>
        </w:tc>
        <w:tc>
          <w:tcPr>
            <w:tcW w:w="700" w:type="dxa"/>
            <w:vAlign w:val="bottom"/>
          </w:tcPr>
          <w:p>
            <w:pPr>
              <w:ind w:left="60"/>
              <w:spacing w:after="0"/>
              <w:rPr>
                <w:sz w:val="20"/>
                <w:szCs w:val="20"/>
                <w:color w:val="auto"/>
              </w:rPr>
            </w:pPr>
            <w:r>
              <w:rPr>
                <w:rFonts w:ascii="Arial" w:cs="Arial" w:eastAsia="Arial" w:hAnsi="Arial"/>
                <w:sz w:val="13"/>
                <w:szCs w:val="13"/>
                <w:color w:val="0000FF"/>
              </w:rPr>
              <w:t>Common</w:t>
            </w:r>
          </w:p>
        </w:tc>
        <w:tc>
          <w:tcPr>
            <w:tcW w:w="560" w:type="dxa"/>
            <w:vAlign w:val="bottom"/>
            <w:gridSpan w:val="2"/>
          </w:tcPr>
          <w:p>
            <w:pPr>
              <w:spacing w:after="0"/>
              <w:rPr>
                <w:sz w:val="20"/>
                <w:szCs w:val="20"/>
                <w:color w:val="auto"/>
              </w:rPr>
            </w:pPr>
            <w:r>
              <w:rPr>
                <w:rFonts w:ascii="Arial" w:cs="Arial" w:eastAsia="Arial" w:hAnsi="Arial"/>
                <w:sz w:val="17"/>
                <w:szCs w:val="17"/>
                <w:color w:val="0000FF"/>
              </w:rPr>
              <w:t>60,000</w:t>
            </w:r>
          </w:p>
        </w:tc>
        <w:tc>
          <w:tcPr>
            <w:tcW w:w="60" w:type="dxa"/>
            <w:vAlign w:val="bottom"/>
          </w:tcPr>
          <w:p>
            <w:pPr>
              <w:spacing w:after="0"/>
              <w:rPr>
                <w:sz w:val="22"/>
                <w:szCs w:val="22"/>
                <w:color w:val="auto"/>
              </w:rPr>
            </w:pPr>
          </w:p>
        </w:tc>
        <w:tc>
          <w:tcPr>
            <w:tcW w:w="720" w:type="dxa"/>
            <w:vAlign w:val="bottom"/>
            <w:gridSpan w:val="2"/>
          </w:tcPr>
          <w:p>
            <w:pPr>
              <w:ind w:left="160"/>
              <w:spacing w:after="0" w:line="255" w:lineRule="exact"/>
              <w:rPr>
                <w:sz w:val="20"/>
                <w:szCs w:val="20"/>
                <w:color w:val="auto"/>
              </w:rPr>
            </w:pPr>
            <w:r>
              <w:rPr>
                <w:rFonts w:ascii="Arial" w:cs="Arial" w:eastAsia="Arial" w:hAnsi="Arial"/>
                <w:sz w:val="24"/>
                <w:szCs w:val="24"/>
                <w:color w:val="000000"/>
                <w:vertAlign w:val="subscript"/>
              </w:rPr>
              <w:t>$</w:t>
            </w:r>
            <w:r>
              <w:rPr>
                <w:rFonts w:ascii="Arial" w:cs="Arial" w:eastAsia="Arial" w:hAnsi="Arial"/>
                <w:sz w:val="26"/>
                <w:szCs w:val="26"/>
                <w:color w:val="0000FF"/>
                <w:vertAlign w:val="subscript"/>
              </w:rPr>
              <w:t>0</w:t>
            </w:r>
            <w:r>
              <w:rPr>
                <w:rFonts w:ascii="Arial" w:cs="Arial" w:eastAsia="Arial" w:hAnsi="Arial"/>
                <w:sz w:val="11"/>
                <w:szCs w:val="11"/>
                <w:color w:val="008000"/>
              </w:rPr>
              <w:t>(2)</w:t>
            </w:r>
          </w:p>
        </w:tc>
        <w:tc>
          <w:tcPr>
            <w:tcW w:w="620" w:type="dxa"/>
            <w:vAlign w:val="bottom"/>
          </w:tcPr>
          <w:p>
            <w:pPr>
              <w:ind w:left="240"/>
              <w:spacing w:after="0"/>
              <w:rPr>
                <w:sz w:val="20"/>
                <w:szCs w:val="20"/>
                <w:color w:val="auto"/>
              </w:rPr>
            </w:pPr>
            <w:r>
              <w:rPr>
                <w:rFonts w:ascii="Arial" w:cs="Arial" w:eastAsia="Arial" w:hAnsi="Arial"/>
                <w:sz w:val="13"/>
                <w:szCs w:val="13"/>
                <w:color w:val="0000FF"/>
                <w:w w:val="90"/>
              </w:rPr>
              <w:t>60,000</w:t>
            </w:r>
          </w:p>
        </w:tc>
        <w:tc>
          <w:tcPr>
            <w:tcW w:w="280" w:type="dxa"/>
            <w:vAlign w:val="bottom"/>
          </w:tcPr>
          <w:p>
            <w:pPr>
              <w:spacing w:after="0"/>
              <w:rPr>
                <w:sz w:val="22"/>
                <w:szCs w:val="22"/>
                <w:color w:val="auto"/>
              </w:rPr>
            </w:pPr>
          </w:p>
        </w:tc>
        <w:tc>
          <w:tcPr>
            <w:tcW w:w="700" w:type="dxa"/>
            <w:vAlign w:val="bottom"/>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Option</w:t>
            </w: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00" w:type="dxa"/>
            <w:vAlign w:val="bottom"/>
          </w:tcPr>
          <w:p>
            <w:pPr>
              <w:ind w:left="160"/>
              <w:spacing w:after="0"/>
              <w:rPr>
                <w:sz w:val="20"/>
                <w:szCs w:val="20"/>
                <w:color w:val="auto"/>
              </w:rPr>
            </w:pPr>
            <w:r>
              <w:rPr>
                <w:rFonts w:ascii="Arial" w:cs="Arial" w:eastAsia="Arial" w:hAnsi="Arial"/>
                <w:sz w:val="13"/>
                <w:szCs w:val="13"/>
                <w:color w:val="0000FF"/>
              </w:rPr>
              <w:t>Stock</w:t>
            </w: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180" w:hanging="132"/>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These options to purchase shares of common stock of the Issuer vest in equal quarterly installments over a one-year period, with the first one-fourth vesting on June 30, 2016.</w:t>
      </w:r>
    </w:p>
    <w:p>
      <w:pPr>
        <w:spacing w:after="0" w:line="51" w:lineRule="exact"/>
        <w:rPr>
          <w:rFonts w:ascii="Arial" w:cs="Arial" w:eastAsia="Arial" w:hAnsi="Arial"/>
          <w:sz w:val="13"/>
          <w:szCs w:val="13"/>
          <w:color w:val="008000"/>
        </w:rPr>
      </w:pPr>
    </w:p>
    <w:p>
      <w:pPr>
        <w:ind w:left="40" w:right="260" w:firstLine="8"/>
        <w:spacing w:after="0" w:line="254" w:lineRule="auto"/>
        <w:tabs>
          <w:tab w:leader="none" w:pos="174"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These securities were issued as part of the Issuer's compensation to non-employee directors. Options to purchase 50,000 shares of common stock were issued in consideration for the Reporting Person's becoming a member of the Issuer's Board of Directors. Options to purchase 10,000 shares of common stock were issued in consideration for the Reporting Person's becoming the Chairman of the Issuer's Audit Committee of the Board of Directors.</w:t>
      </w:r>
    </w:p>
    <w:p>
      <w:pPr>
        <w:spacing w:after="0" w:line="38" w:lineRule="exact"/>
        <w:rPr>
          <w:sz w:val="20"/>
          <w:szCs w:val="20"/>
          <w:color w:val="auto"/>
        </w:rPr>
      </w:pPr>
    </w:p>
    <w:tbl>
      <w:tblPr>
        <w:tblLayout w:type="fixed"/>
        <w:tblInd w:w="6860" w:type="dxa"/>
        <w:tblCellMar>
          <w:top w:w="0" w:type="dxa"/>
          <w:left w:w="0" w:type="dxa"/>
          <w:bottom w:w="0" w:type="dxa"/>
          <w:right w:w="0" w:type="dxa"/>
        </w:tblCellMar>
      </w:tblPr>
      <w:tr>
        <w:trPr>
          <w:trHeight w:val="195"/>
        </w:trPr>
        <w:tc>
          <w:tcPr>
            <w:tcW w:w="2300" w:type="dxa"/>
            <w:vAlign w:val="bottom"/>
            <w:gridSpan w:val="2"/>
          </w:tcPr>
          <w:p>
            <w:pPr>
              <w:spacing w:after="0"/>
              <w:rPr>
                <w:sz w:val="20"/>
                <w:szCs w:val="20"/>
                <w:color w:val="auto"/>
              </w:rPr>
            </w:pPr>
            <w:r>
              <w:rPr>
                <w:rFonts w:ascii="Arial" w:cs="Arial" w:eastAsia="Arial" w:hAnsi="Arial"/>
                <w:sz w:val="17"/>
                <w:szCs w:val="17"/>
                <w:color w:val="0000FF"/>
              </w:rPr>
              <w:t>/s/ Salvatore Giardina</w:t>
            </w:r>
          </w:p>
        </w:tc>
        <w:tc>
          <w:tcPr>
            <w:tcW w:w="780" w:type="dxa"/>
            <w:vAlign w:val="bottom"/>
          </w:tcPr>
          <w:p>
            <w:pPr>
              <w:spacing w:after="0"/>
              <w:rPr>
                <w:sz w:val="20"/>
                <w:szCs w:val="20"/>
                <w:color w:val="auto"/>
              </w:rPr>
            </w:pPr>
            <w:r>
              <w:rPr>
                <w:rFonts w:ascii="Arial" w:cs="Arial" w:eastAsia="Arial" w:hAnsi="Arial"/>
                <w:sz w:val="17"/>
                <w:szCs w:val="17"/>
                <w:color w:val="0000FF"/>
                <w:w w:val="89"/>
              </w:rPr>
              <w:t>05/24/2016</w:t>
            </w:r>
          </w:p>
        </w:tc>
      </w:tr>
      <w:tr>
        <w:trPr>
          <w:trHeight w:val="20"/>
        </w:trPr>
        <w:tc>
          <w:tcPr>
            <w:tcW w:w="152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r>
      <w:tr>
        <w:trPr>
          <w:trHeight w:val="235"/>
        </w:trPr>
        <w:tc>
          <w:tcPr>
            <w:tcW w:w="23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0"/>
          <w:szCs w:val="20"/>
          <w:color w:val="auto"/>
        </w:rPr>
      </w:pPr>
    </w:p>
    <w:p>
      <w:pPr>
        <w:jc w:val="both"/>
        <w:ind w:left="40" w:right="3740" w:firstLine="8"/>
        <w:spacing w:after="0" w:line="321" w:lineRule="auto"/>
        <w:tabs>
          <w:tab w:leader="none" w:pos="182"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98079" TargetMode="External"/><Relationship Id="rId13" Type="http://schemas.openxmlformats.org/officeDocument/2006/relationships/hyperlink" Target="http://www.sec.gov/cgi-bin/browse-edgar?action=getcompany&amp;CIK=000141042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2019-12-23T21:55:22Z</dcterms:created>
  <dcterms:modified xsi:type="dcterms:W3CDTF">2019-12-23T21:55:22Z</dcterms:modified>
</cp:coreProperties>
</file>