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Milford Scott R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XWELL,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254 WEST 31ST STREET, 11TH FLOOR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XWELL,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XWEL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02/05/2024</w:t>
            </w: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02/05/2024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02/05/2034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10,000 Non-Qualified Stock Options, all of which shall vest on May 5, 2024, three months after the grant date, subject to Mr. Milford's continuous service with the Company through such date.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Cara Soffer,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02/07/2024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Scott R. Milford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76848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2024-02-07T15:27:01Z</dcterms:created>
  <dcterms:modified xsi:type="dcterms:W3CDTF">2024-02-07T15:27:01Z</dcterms:modified>
</cp:coreProperties>
</file>