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0"/>
                </w:rPr>
                <w:t>Bernstein Bruce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55,462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84,615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84,615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84,615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2021.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 effected a 1-for-3 reverse stock split on June 11,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in equal quarterly installments over a one-year period, with one-fourth vesting at the end of each fiscal quarter, such that the options will be fully vested as of December 31, 2021.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Bruce T. Bernstein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01/06/2021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5472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2021-01-06T15:36:13Z</dcterms:created>
  <dcterms:modified xsi:type="dcterms:W3CDTF">2021-01-06T15:36:13Z</dcterms:modified>
</cp:coreProperties>
</file>