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5,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254 West 31</w:t>
            </w:r>
            <w:r>
              <w:rPr>
                <w:rFonts w:ascii="Times New Roman" w:cs="Times New Roman" w:eastAsia="Times New Roman" w:hAnsi="Times New Roman"/>
                <w:sz w:val="29"/>
                <w:szCs w:val="29"/>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 11</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5, 2025, XWELL, Inc. (the “Company”) issued a press release announcing that the Traveler-based Genomic Surveillance program with the Centers for Disease Control (CDC) has extended its Traveler-based Genomic Surveillance Program for three years. A copy of the press release is attached as Exhibit 99.1 to this Current Report on Form 8-K and is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(the “Form 8-K”) and the press release attached hereto include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expectations relating to the bio-surveillance monitoring program, are based upon information available to the Company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All subsequent written and oral forward-looking statements concerning the Company, or other matters and attributable to the Company or any person acting on its behalf are expressly qualified in their entirety by the cautionary statements above. The Company does not undertake any obligation to publicly update any of these forward-looking statements to reflect events or circumstances that may arise after the date hereof.</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1300" w:hanging="1292"/>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March 5, 2025</w:t>
            </w: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XWELL,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2025</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Ezra T. Ernst</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Ezra T. Ernst</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150495</wp:posOffset>
            </wp:positionV>
            <wp:extent cx="3891915" cy="625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9191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340" w:right="200"/>
        <w:spacing w:after="0" w:line="287" w:lineRule="auto"/>
        <w:rPr>
          <w:sz w:val="20"/>
          <w:szCs w:val="20"/>
          <w:color w:val="auto"/>
        </w:rPr>
      </w:pPr>
      <w:r>
        <w:rPr>
          <w:rFonts w:ascii="Times New Roman" w:cs="Times New Roman" w:eastAsia="Times New Roman" w:hAnsi="Times New Roman"/>
          <w:sz w:val="25"/>
          <w:szCs w:val="25"/>
          <w:b w:val="1"/>
          <w:bCs w:val="1"/>
          <w:color w:val="auto"/>
        </w:rPr>
        <w:t>Centers for Disease Control and Prevention Traveler-based Genomic Surveillance Program Contract Renewed through 2027</w:t>
      </w:r>
    </w:p>
    <w:p>
      <w:pPr>
        <w:spacing w:after="0" w:line="1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NEW YORK, March 5, 2025 -- XWELL Inc. (Nasdaq: XWEL) ("XWELL" or the "Company"), an authority in wellness solutions for people on the go, announced that the Centers for Disease Control and Prevention (CDC) has extended its Traveler-based Genomic Surveillance Program for three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project has been supported in whole or in part by the Centers for Disease Control &amp; Prevention under contract number 75D30125C20439.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XWELL.com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About XWELL, Inc.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XWELL, Inc. (Nasdaq: XWEL) is a leading global wellness holding company operating multiple brands: XpresSpa®, Treat™, Naples Wax Center®, XpresCheck® and HyperPointe™.</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retailer of wellness services and related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Wax Center is a group of upscale skin care boutiques.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in partnership with the CDC and Ginkgo Biosecurity, conducts biosurveillance monitoring in its airport locations to identify new SARS-CoV-2 variants of interest and concern as well as other pathogens entering the country from across the world.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Important factors that could cause actual results to differ materially from those indicated by such forward-looking statements include, without limitation: the anticipated use of proceeds from the private placement. Forward-looking statements relating to expectations about future results or events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Heather Tidwell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htidwell@mww.com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2025-03-05T06:09:36Z</dcterms:created>
  <dcterms:modified xsi:type="dcterms:W3CDTF">2025-03-05T06:09:36Z</dcterms:modified>
</cp:coreProperties>
</file>