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214630</wp:posOffset>
            </wp:positionH>
            <wp:positionV relativeFrom="page">
              <wp:posOffset>163830</wp:posOffset>
            </wp:positionV>
            <wp:extent cx="71189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8985" cy="57023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2"/>
          <w:szCs w:val="22"/>
          <w:color w:val="auto"/>
        </w:rPr>
        <w:t>The Securities and Exchange Commission has not necessarily reviewed the information in this filing and has not determined if</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it is accurate and complete.</w:t>
      </w:r>
    </w:p>
    <w:p>
      <w:pPr>
        <w:jc w:val="center"/>
        <w:spacing w:after="0"/>
        <w:rPr>
          <w:sz w:val="20"/>
          <w:szCs w:val="20"/>
          <w:color w:val="auto"/>
        </w:rPr>
      </w:pPr>
      <w:r>
        <w:rPr>
          <w:rFonts w:ascii="Times New Roman" w:cs="Times New Roman" w:eastAsia="Times New Roman" w:hAnsi="Times New Roman"/>
          <w:sz w:val="22"/>
          <w:szCs w:val="22"/>
          <w:color w:val="auto"/>
        </w:rPr>
        <w:t>The reader should not assume that the information is accurate and complete.</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28"/>
        </w:trPr>
        <w:tc>
          <w:tcPr>
            <w:tcW w:w="40" w:type="dxa"/>
            <w:vAlign w:val="bottom"/>
            <w:vMerge w:val="restart"/>
          </w:tcPr>
          <w:p>
            <w:pPr>
              <w:spacing w:after="0"/>
              <w:rPr>
                <w:sz w:val="2"/>
                <w:szCs w:val="2"/>
                <w:color w:val="auto"/>
              </w:rPr>
            </w:pPr>
          </w:p>
        </w:tc>
        <w:tc>
          <w:tcPr>
            <w:tcW w:w="1080" w:type="dxa"/>
            <w:vAlign w:val="bottom"/>
            <w:vMerge w:val="restart"/>
          </w:tcPr>
          <w:p>
            <w:pPr>
              <w:spacing w:after="0"/>
              <w:rPr>
                <w:sz w:val="2"/>
                <w:szCs w:val="2"/>
                <w:color w:val="auto"/>
              </w:rPr>
            </w:pPr>
          </w:p>
        </w:tc>
        <w:tc>
          <w:tcPr>
            <w:tcW w:w="7940" w:type="dxa"/>
            <w:vAlign w:val="bottom"/>
            <w:gridSpan w:val="4"/>
            <w:vMerge w:val="restart"/>
          </w:tcPr>
          <w:p>
            <w:pPr>
              <w:jc w:val="center"/>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
                <w:szCs w:val="2"/>
                <w:color w:val="auto"/>
              </w:rPr>
            </w:pPr>
          </w:p>
        </w:tc>
        <w:tc>
          <w:tcPr>
            <w:tcW w:w="204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40" w:type="dxa"/>
            <w:vAlign w:val="bottom"/>
            <w:vMerge w:val="continue"/>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7940" w:type="dxa"/>
            <w:vAlign w:val="bottom"/>
            <w:gridSpan w:val="4"/>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tcBorders>
              <w:bottom w:val="single" w:sz="8" w:color="2C2C2C"/>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0"/>
        </w:trPr>
        <w:tc>
          <w:tcPr>
            <w:tcW w:w="4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7940" w:type="dxa"/>
            <w:vAlign w:val="bottom"/>
            <w:gridSpan w:val="4"/>
            <w:vMerge w:val="continue"/>
          </w:tcPr>
          <w:p>
            <w:pPr>
              <w:spacing w:after="0"/>
              <w:rPr>
                <w:sz w:val="14"/>
                <w:szCs w:val="14"/>
                <w:color w:val="auto"/>
              </w:rPr>
            </w:pPr>
          </w:p>
        </w:tc>
        <w:tc>
          <w:tcPr>
            <w:tcW w:w="40" w:type="dxa"/>
            <w:vAlign w:val="bottom"/>
          </w:tcPr>
          <w:p>
            <w:pPr>
              <w:spacing w:after="0"/>
              <w:rPr>
                <w:sz w:val="14"/>
                <w:szCs w:val="14"/>
                <w:color w:val="auto"/>
              </w:rPr>
            </w:pPr>
          </w:p>
        </w:tc>
        <w:tc>
          <w:tcPr>
            <w:tcW w:w="2080" w:type="dxa"/>
            <w:vAlign w:val="bottom"/>
            <w:gridSpan w:val="3"/>
          </w:tcPr>
          <w:p>
            <w:pPr>
              <w:ind w:left="320"/>
              <w:spacing w:after="0" w:line="170" w:lineRule="exact"/>
              <w:rPr>
                <w:sz w:val="20"/>
                <w:szCs w:val="20"/>
                <w:color w:val="auto"/>
              </w:rPr>
            </w:pPr>
            <w:r>
              <w:rPr>
                <w:rFonts w:ascii="Arial" w:cs="Arial" w:eastAsia="Arial" w:hAnsi="Arial"/>
                <w:sz w:val="18"/>
                <w:szCs w:val="18"/>
                <w:color w:val="auto"/>
              </w:rPr>
              <w:t>OMB APPROVAL</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420" w:type="dxa"/>
            <w:vAlign w:val="bottom"/>
          </w:tcPr>
          <w:p>
            <w:pPr>
              <w:spacing w:after="0"/>
              <w:rPr>
                <w:sz w:val="4"/>
                <w:szCs w:val="4"/>
                <w:color w:val="auto"/>
              </w:rPr>
            </w:pPr>
          </w:p>
        </w:tc>
        <w:tc>
          <w:tcPr>
            <w:tcW w:w="3760" w:type="dxa"/>
            <w:vAlign w:val="bottom"/>
            <w:gridSpan w:val="2"/>
            <w:vMerge w:val="restart"/>
          </w:tcPr>
          <w:p>
            <w:pPr>
              <w:jc w:val="center"/>
              <w:ind w:right="602"/>
              <w:spacing w:after="0" w:line="187" w:lineRule="exact"/>
              <w:rPr>
                <w:sz w:val="20"/>
                <w:szCs w:val="20"/>
                <w:color w:val="auto"/>
              </w:rPr>
            </w:pPr>
            <w:r>
              <w:rPr>
                <w:rFonts w:ascii="Arial" w:cs="Arial" w:eastAsia="Arial" w:hAnsi="Arial"/>
                <w:sz w:val="18"/>
                <w:szCs w:val="18"/>
                <w:color w:val="auto"/>
                <w:w w:val="96"/>
              </w:rPr>
              <w:t>Washington, D.C. 20549</w:t>
            </w:r>
          </w:p>
        </w:tc>
        <w:tc>
          <w:tcPr>
            <w:tcW w:w="17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60" w:type="dxa"/>
            <w:vAlign w:val="bottom"/>
            <w:tcBorders>
              <w:bottom w:val="single" w:sz="8" w:color="808080"/>
            </w:tcBorders>
          </w:tcPr>
          <w:p>
            <w:pPr>
              <w:spacing w:after="0"/>
              <w:rPr>
                <w:sz w:val="4"/>
                <w:szCs w:val="4"/>
                <w:color w:val="auto"/>
              </w:rPr>
            </w:pPr>
          </w:p>
        </w:tc>
        <w:tc>
          <w:tcPr>
            <w:tcW w:w="78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3760" w:type="dxa"/>
            <w:vAlign w:val="bottom"/>
            <w:gridSpan w:val="2"/>
            <w:vMerge w:val="continu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420" w:type="dxa"/>
            <w:vAlign w:val="bottom"/>
          </w:tcPr>
          <w:p>
            <w:pPr>
              <w:spacing w:after="0"/>
              <w:rPr>
                <w:sz w:val="6"/>
                <w:szCs w:val="6"/>
                <w:color w:val="auto"/>
              </w:rPr>
            </w:pPr>
          </w:p>
        </w:tc>
        <w:tc>
          <w:tcPr>
            <w:tcW w:w="3760" w:type="dxa"/>
            <w:vAlign w:val="bottom"/>
            <w:gridSpan w:val="2"/>
            <w:vMerge w:val="continue"/>
          </w:tcPr>
          <w:p>
            <w:pPr>
              <w:spacing w:after="0"/>
              <w:rPr>
                <w:sz w:val="6"/>
                <w:szCs w:val="6"/>
                <w:color w:val="auto"/>
              </w:rPr>
            </w:pPr>
          </w:p>
        </w:tc>
        <w:tc>
          <w:tcPr>
            <w:tcW w:w="17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3235-0076</w:t>
            </w: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680" w:type="dxa"/>
            <w:vAlign w:val="bottom"/>
            <w:vMerge w:val="restart"/>
          </w:tcPr>
          <w:p>
            <w:pPr>
              <w:jc w:val="center"/>
              <w:ind w:right="1682"/>
              <w:spacing w:after="0"/>
              <w:rPr>
                <w:sz w:val="20"/>
                <w:szCs w:val="20"/>
                <w:color w:val="auto"/>
              </w:rPr>
            </w:pPr>
            <w:r>
              <w:rPr>
                <w:rFonts w:ascii="Arial" w:cs="Arial" w:eastAsia="Arial" w:hAnsi="Arial"/>
                <w:sz w:val="22"/>
                <w:szCs w:val="22"/>
                <w:b w:val="1"/>
                <w:bCs w:val="1"/>
                <w:color w:val="auto"/>
                <w:w w:val="99"/>
              </w:rPr>
              <w:t>FORM D</w:t>
            </w:r>
          </w:p>
        </w:tc>
        <w:tc>
          <w:tcPr>
            <w:tcW w:w="1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80" w:type="dxa"/>
            <w:vAlign w:val="bottom"/>
            <w:vMerge w:val="continue"/>
          </w:tcPr>
          <w:p>
            <w:pPr>
              <w:spacing w:after="0"/>
              <w:rPr>
                <w:sz w:val="16"/>
                <w:szCs w:val="16"/>
                <w:color w:val="auto"/>
              </w:rPr>
            </w:pPr>
          </w:p>
        </w:tc>
        <w:tc>
          <w:tcPr>
            <w:tcW w:w="1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8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180" w:type="dxa"/>
            <w:vAlign w:val="bottom"/>
            <w:gridSpan w:val="3"/>
            <w:vMerge w:val="restart"/>
          </w:tcPr>
          <w:p>
            <w:pPr>
              <w:jc w:val="center"/>
              <w:ind w:left="1612"/>
              <w:spacing w:after="0"/>
              <w:rPr>
                <w:sz w:val="20"/>
                <w:szCs w:val="20"/>
                <w:color w:val="auto"/>
              </w:rPr>
            </w:pPr>
            <w:r>
              <w:rPr>
                <w:rFonts w:ascii="Arial" w:cs="Arial" w:eastAsia="Arial" w:hAnsi="Arial"/>
                <w:sz w:val="22"/>
                <w:szCs w:val="22"/>
                <w:b w:val="1"/>
                <w:bCs w:val="1"/>
                <w:color w:val="auto"/>
                <w:w w:val="98"/>
              </w:rPr>
              <w:t>Notice of Exempt Offering of Securities</w:t>
            </w:r>
          </w:p>
        </w:tc>
        <w:tc>
          <w:tcPr>
            <w:tcW w:w="1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6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40" w:type="dxa"/>
            <w:vAlign w:val="bottom"/>
            <w:vMerge w:val="restart"/>
          </w:tcPr>
          <w:p>
            <w:pPr>
              <w:spacing w:after="0"/>
              <w:rPr>
                <w:sz w:val="3"/>
                <w:szCs w:val="3"/>
                <w:color w:val="auto"/>
              </w:rPr>
            </w:pPr>
          </w:p>
        </w:tc>
        <w:tc>
          <w:tcPr>
            <w:tcW w:w="1080" w:type="dxa"/>
            <w:vAlign w:val="bottom"/>
            <w:vMerge w:val="restart"/>
          </w:tcPr>
          <w:p>
            <w:pPr>
              <w:spacing w:after="0"/>
              <w:rPr>
                <w:sz w:val="3"/>
                <w:szCs w:val="3"/>
                <w:color w:val="auto"/>
              </w:rPr>
            </w:pPr>
          </w:p>
        </w:tc>
        <w:tc>
          <w:tcPr>
            <w:tcW w:w="6180" w:type="dxa"/>
            <w:vAlign w:val="bottom"/>
            <w:gridSpan w:val="3"/>
            <w:vMerge w:val="continue"/>
          </w:tcPr>
          <w:p>
            <w:pPr>
              <w:spacing w:after="0"/>
              <w:rPr>
                <w:sz w:val="3"/>
                <w:szCs w:val="3"/>
                <w:color w:val="auto"/>
              </w:rPr>
            </w:pPr>
          </w:p>
        </w:tc>
        <w:tc>
          <w:tcPr>
            <w:tcW w:w="17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vMerge w:val="continue"/>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6180" w:type="dxa"/>
            <w:vAlign w:val="bottom"/>
            <w:gridSpan w:val="3"/>
            <w:vMerge w:val="continu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4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6180" w:type="dxa"/>
            <w:vAlign w:val="bottom"/>
            <w:gridSpan w:val="3"/>
            <w:vMerge w:val="continue"/>
          </w:tcPr>
          <w:p>
            <w:pPr>
              <w:spacing w:after="0"/>
              <w:rPr>
                <w:sz w:val="15"/>
                <w:szCs w:val="15"/>
                <w:color w:val="auto"/>
              </w:rPr>
            </w:pPr>
          </w:p>
        </w:tc>
        <w:tc>
          <w:tcPr>
            <w:tcW w:w="1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6"/>
        </w:trPr>
        <w:tc>
          <w:tcPr>
            <w:tcW w:w="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68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0" w:type="dxa"/>
            <w:vAlign w:val="bottom"/>
            <w:tcBorders>
              <w:bottom w:val="single" w:sz="8" w:color="808080"/>
            </w:tcBorders>
          </w:tcPr>
          <w:p>
            <w:pPr>
              <w:spacing w:after="0"/>
              <w:rPr>
                <w:sz w:val="15"/>
                <w:szCs w:val="15"/>
                <w:color w:val="auto"/>
              </w:rPr>
            </w:pPr>
          </w:p>
        </w:tc>
        <w:tc>
          <w:tcPr>
            <w:tcW w:w="1080" w:type="dxa"/>
            <w:vAlign w:val="bottom"/>
            <w:tcBorders>
              <w:bottom w:val="single" w:sz="8" w:color="808080"/>
            </w:tcBorders>
          </w:tcPr>
          <w:p>
            <w:pPr>
              <w:spacing w:after="0"/>
              <w:rPr>
                <w:sz w:val="15"/>
                <w:szCs w:val="15"/>
                <w:color w:val="auto"/>
              </w:rPr>
            </w:pPr>
          </w:p>
        </w:tc>
        <w:tc>
          <w:tcPr>
            <w:tcW w:w="2420" w:type="dxa"/>
            <w:vAlign w:val="bottom"/>
            <w:tcBorders>
              <w:bottom w:val="single" w:sz="8" w:color="808080"/>
            </w:tcBorders>
          </w:tcPr>
          <w:p>
            <w:pPr>
              <w:spacing w:after="0"/>
              <w:rPr>
                <w:sz w:val="15"/>
                <w:szCs w:val="15"/>
                <w:color w:val="auto"/>
              </w:rPr>
            </w:pPr>
          </w:p>
        </w:tc>
        <w:tc>
          <w:tcPr>
            <w:tcW w:w="1080" w:type="dxa"/>
            <w:vAlign w:val="bottom"/>
            <w:tcBorders>
              <w:bottom w:val="single" w:sz="8" w:color="808080"/>
            </w:tcBorders>
          </w:tcPr>
          <w:p>
            <w:pPr>
              <w:spacing w:after="0"/>
              <w:rPr>
                <w:sz w:val="15"/>
                <w:szCs w:val="15"/>
                <w:color w:val="auto"/>
              </w:rPr>
            </w:pPr>
          </w:p>
        </w:tc>
        <w:tc>
          <w:tcPr>
            <w:tcW w:w="2680" w:type="dxa"/>
            <w:vAlign w:val="bottom"/>
            <w:tcBorders>
              <w:bottom w:val="single" w:sz="8" w:color="808080"/>
            </w:tcBorders>
          </w:tcPr>
          <w:p>
            <w:pPr>
              <w:spacing w:after="0"/>
              <w:rPr>
                <w:sz w:val="15"/>
                <w:szCs w:val="15"/>
                <w:color w:val="auto"/>
              </w:rPr>
            </w:pPr>
          </w:p>
        </w:tc>
        <w:tc>
          <w:tcPr>
            <w:tcW w:w="1760" w:type="dxa"/>
            <w:vAlign w:val="bottom"/>
            <w:tcBorders>
              <w:bottom w:val="single" w:sz="8" w:color="808080"/>
            </w:tcBorders>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1260" w:type="dxa"/>
            <w:vAlign w:val="bottom"/>
            <w:tcBorders>
              <w:bottom w:val="single" w:sz="8" w:color="808080"/>
            </w:tcBorders>
          </w:tcPr>
          <w:p>
            <w:pPr>
              <w:spacing w:after="0"/>
              <w:rPr>
                <w:sz w:val="15"/>
                <w:szCs w:val="15"/>
                <w:color w:val="auto"/>
              </w:rPr>
            </w:pPr>
          </w:p>
        </w:tc>
        <w:tc>
          <w:tcPr>
            <w:tcW w:w="780" w:type="dxa"/>
            <w:vAlign w:val="bottom"/>
            <w:tcBorders>
              <w:bottom w:val="single" w:sz="8" w:color="808080"/>
            </w:tcBorders>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60" w:type="dxa"/>
            <w:vAlign w:val="bottom"/>
            <w:tcBorders>
              <w:bottom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540" w:type="dxa"/>
            <w:vAlign w:val="bottom"/>
            <w:tcBorders>
              <w:bottom w:val="single" w:sz="8" w:color="808080"/>
            </w:tcBorders>
            <w:gridSpan w:val="3"/>
          </w:tcPr>
          <w:p>
            <w:pPr>
              <w:spacing w:after="0" w:line="196" w:lineRule="exact"/>
              <w:rPr>
                <w:sz w:val="20"/>
                <w:szCs w:val="20"/>
                <w:color w:val="auto"/>
              </w:rPr>
            </w:pPr>
            <w:r>
              <w:rPr>
                <w:rFonts w:ascii="Arial" w:cs="Arial" w:eastAsia="Arial" w:hAnsi="Arial"/>
                <w:sz w:val="18"/>
                <w:szCs w:val="18"/>
                <w:b w:val="1"/>
                <w:bCs w:val="1"/>
                <w:color w:val="auto"/>
              </w:rPr>
              <w:t>1. Issuer's Identity</w:t>
            </w:r>
          </w:p>
        </w:tc>
        <w:tc>
          <w:tcPr>
            <w:tcW w:w="1080" w:type="dxa"/>
            <w:vAlign w:val="bottom"/>
            <w:tcBorders>
              <w:bottom w:val="single" w:sz="8" w:color="808080"/>
            </w:tcBorders>
          </w:tcPr>
          <w:p>
            <w:pPr>
              <w:spacing w:after="0"/>
              <w:rPr>
                <w:sz w:val="17"/>
                <w:szCs w:val="17"/>
                <w:color w:val="auto"/>
              </w:rPr>
            </w:pPr>
          </w:p>
        </w:tc>
        <w:tc>
          <w:tcPr>
            <w:tcW w:w="2680" w:type="dxa"/>
            <w:vAlign w:val="bottom"/>
            <w:tcBorders>
              <w:bottom w:val="single" w:sz="8" w:color="808080"/>
            </w:tcBorders>
          </w:tcPr>
          <w:p>
            <w:pPr>
              <w:spacing w:after="0"/>
              <w:rPr>
                <w:sz w:val="17"/>
                <w:szCs w:val="17"/>
                <w:color w:val="auto"/>
              </w:rPr>
            </w:pPr>
          </w:p>
        </w:tc>
        <w:tc>
          <w:tcPr>
            <w:tcW w:w="176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1260" w:type="dxa"/>
            <w:vAlign w:val="bottom"/>
            <w:tcBorders>
              <w:bottom w:val="single" w:sz="8" w:color="808080"/>
            </w:tcBorders>
          </w:tcPr>
          <w:p>
            <w:pPr>
              <w:spacing w:after="0"/>
              <w:rPr>
                <w:sz w:val="17"/>
                <w:szCs w:val="17"/>
                <w:color w:val="auto"/>
              </w:rPr>
            </w:pPr>
          </w:p>
        </w:tc>
        <w:tc>
          <w:tcPr>
            <w:tcW w:w="7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399"/>
        </w:trPr>
        <w:tc>
          <w:tcPr>
            <w:tcW w:w="40" w:type="dxa"/>
            <w:vAlign w:val="bottom"/>
          </w:tcPr>
          <w:p>
            <w:pPr>
              <w:spacing w:after="0"/>
              <w:rPr>
                <w:sz w:val="24"/>
                <w:szCs w:val="24"/>
                <w:color w:val="auto"/>
              </w:rPr>
            </w:pPr>
          </w:p>
        </w:tc>
        <w:tc>
          <w:tcPr>
            <w:tcW w:w="3500" w:type="dxa"/>
            <w:vAlign w:val="bottom"/>
            <w:gridSpan w:val="2"/>
            <w:vMerge w:val="restart"/>
          </w:tcPr>
          <w:p>
            <w:pPr>
              <w:spacing w:after="0"/>
              <w:rPr>
                <w:sz w:val="20"/>
                <w:szCs w:val="20"/>
                <w:color w:val="auto"/>
              </w:rPr>
            </w:pPr>
            <w:r>
              <w:rPr>
                <w:rFonts w:ascii="Arial" w:cs="Arial" w:eastAsia="Arial" w:hAnsi="Arial"/>
                <w:sz w:val="18"/>
                <w:szCs w:val="18"/>
                <w:color w:val="auto"/>
              </w:rPr>
              <w:t>CIK (Filer ID Number)</w:t>
            </w:r>
          </w:p>
        </w:tc>
        <w:tc>
          <w:tcPr>
            <w:tcW w:w="1080" w:type="dxa"/>
            <w:vAlign w:val="bottom"/>
          </w:tcPr>
          <w:p>
            <w:pPr>
              <w:ind w:left="240"/>
              <w:spacing w:after="0"/>
              <w:rPr>
                <w:sz w:val="20"/>
                <w:szCs w:val="20"/>
                <w:color w:val="auto"/>
              </w:rPr>
            </w:pPr>
            <w:r>
              <w:rPr>
                <w:rFonts w:ascii="Arial" w:cs="Arial" w:eastAsia="Arial" w:hAnsi="Arial"/>
                <w:sz w:val="18"/>
                <w:szCs w:val="18"/>
                <w:color w:val="auto"/>
              </w:rPr>
              <w:t>Previous</w:t>
            </w:r>
          </w:p>
        </w:tc>
        <w:tc>
          <w:tcPr>
            <w:tcW w:w="2680" w:type="dxa"/>
            <w:vAlign w:val="bottom"/>
            <w:vMerge w:val="restart"/>
          </w:tcPr>
          <w:p>
            <w:pPr>
              <w:ind w:left="660"/>
              <w:spacing w:after="0"/>
              <w:rPr>
                <w:sz w:val="20"/>
                <w:szCs w:val="20"/>
                <w:color w:val="auto"/>
              </w:rPr>
            </w:pPr>
            <w:r>
              <w:rPr>
                <w:rFonts w:ascii="Arial" w:cs="Arial" w:eastAsia="Arial" w:hAnsi="Arial"/>
                <w:sz w:val="18"/>
                <w:szCs w:val="18"/>
                <w:color w:val="auto"/>
              </w:rPr>
              <w:t>None</w:t>
            </w:r>
          </w:p>
        </w:tc>
        <w:tc>
          <w:tcPr>
            <w:tcW w:w="1800" w:type="dxa"/>
            <w:vAlign w:val="bottom"/>
            <w:gridSpan w:val="2"/>
            <w:vMerge w:val="restart"/>
          </w:tcPr>
          <w:p>
            <w:pPr>
              <w:ind w:left="220"/>
              <w:spacing w:after="0"/>
              <w:rPr>
                <w:sz w:val="20"/>
                <w:szCs w:val="20"/>
                <w:color w:val="auto"/>
              </w:rPr>
            </w:pPr>
            <w:r>
              <w:rPr>
                <w:rFonts w:ascii="Arial" w:cs="Arial" w:eastAsia="Arial" w:hAnsi="Arial"/>
                <w:sz w:val="18"/>
                <w:szCs w:val="18"/>
                <w:color w:val="auto"/>
              </w:rPr>
              <w:t>Entity Type</w:t>
            </w:r>
          </w:p>
        </w:tc>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40" w:type="dxa"/>
            <w:vAlign w:val="bottom"/>
          </w:tcPr>
          <w:p>
            <w:pPr>
              <w:spacing w:after="0"/>
              <w:rPr>
                <w:sz w:val="10"/>
                <w:szCs w:val="10"/>
                <w:color w:val="auto"/>
              </w:rPr>
            </w:pPr>
          </w:p>
        </w:tc>
        <w:tc>
          <w:tcPr>
            <w:tcW w:w="3500" w:type="dxa"/>
            <w:vAlign w:val="bottom"/>
            <w:gridSpan w:val="2"/>
            <w:vMerge w:val="continue"/>
          </w:tcPr>
          <w:p>
            <w:pPr>
              <w:spacing w:after="0"/>
              <w:rPr>
                <w:sz w:val="10"/>
                <w:szCs w:val="10"/>
                <w:color w:val="auto"/>
              </w:rPr>
            </w:pPr>
          </w:p>
        </w:tc>
        <w:tc>
          <w:tcPr>
            <w:tcW w:w="1080" w:type="dxa"/>
            <w:vAlign w:val="bottom"/>
            <w:vMerge w:val="restart"/>
          </w:tcPr>
          <w:p>
            <w:pPr>
              <w:ind w:left="240"/>
              <w:spacing w:after="0"/>
              <w:rPr>
                <w:sz w:val="20"/>
                <w:szCs w:val="20"/>
                <w:color w:val="auto"/>
              </w:rPr>
            </w:pPr>
            <w:r>
              <w:rPr>
                <w:rFonts w:ascii="Arial" w:cs="Arial" w:eastAsia="Arial" w:hAnsi="Arial"/>
                <w:sz w:val="18"/>
                <w:szCs w:val="18"/>
                <w:color w:val="auto"/>
              </w:rPr>
              <w:t>Names</w:t>
            </w:r>
          </w:p>
        </w:tc>
        <w:tc>
          <w:tcPr>
            <w:tcW w:w="2680" w:type="dxa"/>
            <w:vAlign w:val="bottom"/>
            <w:vMerge w:val="continue"/>
          </w:tcPr>
          <w:p>
            <w:pPr>
              <w:spacing w:after="0"/>
              <w:rPr>
                <w:sz w:val="10"/>
                <w:szCs w:val="10"/>
                <w:color w:val="auto"/>
              </w:rPr>
            </w:pPr>
          </w:p>
        </w:tc>
        <w:tc>
          <w:tcPr>
            <w:tcW w:w="1800" w:type="dxa"/>
            <w:vAlign w:val="bottom"/>
            <w:gridSpan w:val="2"/>
            <w:vMerge w:val="continue"/>
          </w:tcPr>
          <w:p>
            <w:pPr>
              <w:spacing w:after="0"/>
              <w:rPr>
                <w:sz w:val="10"/>
                <w:szCs w:val="10"/>
                <w:color w:val="auto"/>
              </w:rPr>
            </w:pPr>
          </w:p>
        </w:tc>
        <w:tc>
          <w:tcPr>
            <w:tcW w:w="12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42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2680" w:type="dxa"/>
            <w:vAlign w:val="bottom"/>
          </w:tcPr>
          <w:p>
            <w:pPr>
              <w:spacing w:after="0"/>
              <w:rPr>
                <w:sz w:val="9"/>
                <w:szCs w:val="9"/>
                <w:color w:val="auto"/>
              </w:rPr>
            </w:pPr>
          </w:p>
        </w:tc>
        <w:tc>
          <w:tcPr>
            <w:tcW w:w="17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40" w:type="dxa"/>
            <w:vAlign w:val="bottom"/>
          </w:tcPr>
          <w:p>
            <w:pPr>
              <w:spacing w:after="0"/>
              <w:rPr>
                <w:sz w:val="20"/>
                <w:szCs w:val="20"/>
                <w:color w:val="auto"/>
              </w:rPr>
            </w:pPr>
          </w:p>
        </w:tc>
        <w:tc>
          <w:tcPr>
            <w:tcW w:w="1080" w:type="dxa"/>
            <w:vAlign w:val="bottom"/>
            <w:tcBorders>
              <w:bottom w:val="single" w:sz="8" w:color="0000EE"/>
            </w:tcBorders>
          </w:tcPr>
          <w:p>
            <w:pPr>
              <w:spacing w:after="0" w:line="221" w:lineRule="exact"/>
              <w:rPr>
                <w:rFonts w:ascii="Times New Roman" w:cs="Times New Roman" w:eastAsia="Times New Roman" w:hAnsi="Times New Roman"/>
                <w:sz w:val="22"/>
                <w:szCs w:val="22"/>
                <w:color w:val="0000EE"/>
                <w:w w:val="96"/>
              </w:rPr>
            </w:pPr>
            <w:hyperlink r:id="rId9">
              <w:r>
                <w:rPr>
                  <w:rFonts w:ascii="Times New Roman" w:cs="Times New Roman" w:eastAsia="Times New Roman" w:hAnsi="Times New Roman"/>
                  <w:sz w:val="22"/>
                  <w:szCs w:val="22"/>
                  <w:color w:val="0000EE"/>
                  <w:w w:val="96"/>
                </w:rPr>
                <w:t>0001410428</w:t>
              </w:r>
            </w:hyperlink>
          </w:p>
        </w:tc>
        <w:tc>
          <w:tcPr>
            <w:tcW w:w="2420" w:type="dxa"/>
            <w:vAlign w:val="bottom"/>
          </w:tcPr>
          <w:p>
            <w:pPr>
              <w:spacing w:after="0"/>
              <w:rPr>
                <w:sz w:val="20"/>
                <w:szCs w:val="20"/>
                <w:color w:val="auto"/>
              </w:rPr>
            </w:pPr>
          </w:p>
        </w:tc>
        <w:tc>
          <w:tcPr>
            <w:tcW w:w="37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0000FF"/>
              </w:rPr>
              <w:t>XpresSpa Group, Inc.</w:t>
            </w:r>
          </w:p>
        </w:tc>
        <w:tc>
          <w:tcPr>
            <w:tcW w:w="1800" w:type="dxa"/>
            <w:vAlign w:val="bottom"/>
            <w:gridSpan w:val="2"/>
          </w:tcPr>
          <w:p>
            <w:pPr>
              <w:ind w:left="600"/>
              <w:spacing w:after="0"/>
              <w:rPr>
                <w:sz w:val="20"/>
                <w:szCs w:val="20"/>
                <w:color w:val="auto"/>
              </w:rPr>
            </w:pPr>
            <w:r>
              <w:rPr>
                <w:rFonts w:ascii="Arial" w:cs="Arial" w:eastAsia="Arial" w:hAnsi="Arial"/>
                <w:sz w:val="18"/>
                <w:szCs w:val="18"/>
                <w:color w:val="auto"/>
              </w:rPr>
              <w:t>Corporation</w:t>
            </w:r>
          </w:p>
        </w:tc>
        <w:tc>
          <w:tcPr>
            <w:tcW w:w="1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2"/>
        </w:trPr>
        <w:tc>
          <w:tcPr>
            <w:tcW w:w="40" w:type="dxa"/>
            <w:vAlign w:val="bottom"/>
          </w:tcPr>
          <w:p>
            <w:pPr>
              <w:spacing w:after="0"/>
              <w:rPr>
                <w:sz w:val="24"/>
                <w:szCs w:val="24"/>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Name of Issuer</w:t>
            </w:r>
          </w:p>
        </w:tc>
        <w:tc>
          <w:tcPr>
            <w:tcW w:w="37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0000FF"/>
              </w:rPr>
              <w:t>Form Holdings, Inc.</w:t>
            </w:r>
          </w:p>
        </w:tc>
        <w:tc>
          <w:tcPr>
            <w:tcW w:w="3060" w:type="dxa"/>
            <w:vAlign w:val="bottom"/>
            <w:gridSpan w:val="3"/>
          </w:tcPr>
          <w:p>
            <w:pPr>
              <w:ind w:left="600"/>
              <w:spacing w:after="0"/>
              <w:rPr>
                <w:sz w:val="20"/>
                <w:szCs w:val="20"/>
                <w:color w:val="auto"/>
              </w:rPr>
            </w:pPr>
            <w:r>
              <w:rPr>
                <w:rFonts w:ascii="Arial" w:cs="Arial" w:eastAsia="Arial" w:hAnsi="Arial"/>
                <w:sz w:val="18"/>
                <w:szCs w:val="18"/>
                <w:color w:val="auto"/>
              </w:rPr>
              <w:t>Limited Partnership</w:t>
            </w: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XWELL, Inc.</w:t>
            </w:r>
          </w:p>
        </w:tc>
        <w:tc>
          <w:tcPr>
            <w:tcW w:w="37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0000FF"/>
              </w:rPr>
              <w:t>FORM Holdings Corp.</w:t>
            </w:r>
          </w:p>
        </w:tc>
        <w:tc>
          <w:tcPr>
            <w:tcW w:w="3060" w:type="dxa"/>
            <w:vAlign w:val="bottom"/>
            <w:gridSpan w:val="3"/>
          </w:tcPr>
          <w:p>
            <w:pPr>
              <w:ind w:left="600"/>
              <w:spacing w:after="0"/>
              <w:rPr>
                <w:sz w:val="20"/>
                <w:szCs w:val="20"/>
                <w:color w:val="auto"/>
              </w:rPr>
            </w:pPr>
            <w:r>
              <w:rPr>
                <w:rFonts w:ascii="Arial" w:cs="Arial" w:eastAsia="Arial" w:hAnsi="Arial"/>
                <w:sz w:val="18"/>
                <w:szCs w:val="18"/>
                <w:color w:val="auto"/>
              </w:rPr>
              <w:t>Limited Liability Company</w:t>
            </w:r>
          </w:p>
        </w:tc>
        <w:tc>
          <w:tcPr>
            <w:tcW w:w="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9"/>
        </w:trPr>
        <w:tc>
          <w:tcPr>
            <w:tcW w:w="40" w:type="dxa"/>
            <w:vAlign w:val="bottom"/>
          </w:tcPr>
          <w:p>
            <w:pPr>
              <w:spacing w:after="0"/>
              <w:rPr>
                <w:sz w:val="22"/>
                <w:szCs w:val="22"/>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Jurisdiction of Incorporation/Organization</w:t>
            </w:r>
          </w:p>
        </w:tc>
        <w:tc>
          <w:tcPr>
            <w:tcW w:w="1080" w:type="dxa"/>
            <w:vAlign w:val="bottom"/>
          </w:tcPr>
          <w:p>
            <w:pPr>
              <w:ind w:left="280"/>
              <w:spacing w:after="0"/>
              <w:rPr>
                <w:sz w:val="20"/>
                <w:szCs w:val="20"/>
                <w:color w:val="auto"/>
              </w:rPr>
            </w:pPr>
            <w:r>
              <w:rPr>
                <w:rFonts w:ascii="Times New Roman" w:cs="Times New Roman" w:eastAsia="Times New Roman" w:hAnsi="Times New Roman"/>
                <w:sz w:val="18"/>
                <w:szCs w:val="18"/>
                <w:color w:val="0000FF"/>
                <w:w w:val="93"/>
              </w:rPr>
              <w:t>Vringo Inc.</w:t>
            </w:r>
          </w:p>
        </w:tc>
        <w:tc>
          <w:tcPr>
            <w:tcW w:w="2680" w:type="dxa"/>
            <w:vAlign w:val="bottom"/>
          </w:tcPr>
          <w:p>
            <w:pPr>
              <w:spacing w:after="0"/>
              <w:rPr>
                <w:sz w:val="22"/>
                <w:szCs w:val="22"/>
                <w:color w:val="auto"/>
              </w:rPr>
            </w:pPr>
          </w:p>
        </w:tc>
        <w:tc>
          <w:tcPr>
            <w:tcW w:w="3060" w:type="dxa"/>
            <w:vAlign w:val="bottom"/>
            <w:gridSpan w:val="3"/>
          </w:tcPr>
          <w:p>
            <w:pPr>
              <w:ind w:left="600"/>
              <w:spacing w:after="0"/>
              <w:rPr>
                <w:sz w:val="20"/>
                <w:szCs w:val="20"/>
                <w:color w:val="auto"/>
              </w:rPr>
            </w:pPr>
            <w:r>
              <w:rPr>
                <w:rFonts w:ascii="Arial" w:cs="Arial" w:eastAsia="Arial" w:hAnsi="Arial"/>
                <w:sz w:val="18"/>
                <w:szCs w:val="18"/>
                <w:color w:val="auto"/>
              </w:rPr>
              <w:t>General Partnership</w:t>
            </w: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DELAWARE</w:t>
            </w:r>
          </w:p>
        </w:tc>
        <w:tc>
          <w:tcPr>
            <w:tcW w:w="108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800" w:type="dxa"/>
            <w:vAlign w:val="bottom"/>
            <w:gridSpan w:val="2"/>
          </w:tcPr>
          <w:p>
            <w:pPr>
              <w:ind w:left="600"/>
              <w:spacing w:after="0"/>
              <w:rPr>
                <w:sz w:val="20"/>
                <w:szCs w:val="20"/>
                <w:color w:val="auto"/>
              </w:rPr>
            </w:pPr>
            <w:r>
              <w:rPr>
                <w:rFonts w:ascii="Arial" w:cs="Arial" w:eastAsia="Arial" w:hAnsi="Arial"/>
                <w:sz w:val="18"/>
                <w:szCs w:val="18"/>
                <w:color w:val="auto"/>
                <w:w w:val="99"/>
              </w:rPr>
              <w:t>Business Trust</w:t>
            </w:r>
          </w:p>
        </w:tc>
        <w:tc>
          <w:tcPr>
            <w:tcW w:w="1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40" w:type="dxa"/>
            <w:vAlign w:val="bottom"/>
          </w:tcPr>
          <w:p>
            <w:pPr>
              <w:spacing w:after="0"/>
              <w:rPr>
                <w:sz w:val="23"/>
                <w:szCs w:val="23"/>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Year of Incorporation/Organization</w:t>
            </w:r>
          </w:p>
        </w:tc>
        <w:tc>
          <w:tcPr>
            <w:tcW w:w="1080" w:type="dxa"/>
            <w:vAlign w:val="bottom"/>
          </w:tcPr>
          <w:p>
            <w:pPr>
              <w:spacing w:after="0"/>
              <w:rPr>
                <w:sz w:val="23"/>
                <w:szCs w:val="23"/>
                <w:color w:val="auto"/>
              </w:rPr>
            </w:pPr>
          </w:p>
        </w:tc>
        <w:tc>
          <w:tcPr>
            <w:tcW w:w="2680" w:type="dxa"/>
            <w:vAlign w:val="bottom"/>
          </w:tcPr>
          <w:p>
            <w:pPr>
              <w:spacing w:after="0"/>
              <w:rPr>
                <w:sz w:val="23"/>
                <w:szCs w:val="23"/>
                <w:color w:val="auto"/>
              </w:rPr>
            </w:pPr>
          </w:p>
        </w:tc>
        <w:tc>
          <w:tcPr>
            <w:tcW w:w="1800" w:type="dxa"/>
            <w:vAlign w:val="bottom"/>
            <w:gridSpan w:val="2"/>
          </w:tcPr>
          <w:p>
            <w:pPr>
              <w:ind w:left="600"/>
              <w:spacing w:after="0"/>
              <w:rPr>
                <w:sz w:val="20"/>
                <w:szCs w:val="20"/>
                <w:color w:val="auto"/>
              </w:rPr>
            </w:pPr>
            <w:r>
              <w:rPr>
                <w:rFonts w:ascii="Arial" w:cs="Arial" w:eastAsia="Arial" w:hAnsi="Arial"/>
                <w:sz w:val="18"/>
                <w:szCs w:val="18"/>
                <w:color w:val="auto"/>
                <w:w w:val="97"/>
              </w:rPr>
              <w:t>Other (Specify)</w:t>
            </w:r>
          </w:p>
        </w:tc>
        <w:tc>
          <w:tcPr>
            <w:tcW w:w="12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500" w:type="dxa"/>
            <w:vAlign w:val="bottom"/>
            <w:gridSpan w:val="2"/>
          </w:tcPr>
          <w:p>
            <w:pPr>
              <w:ind w:left="380"/>
              <w:spacing w:after="0"/>
              <w:rPr>
                <w:sz w:val="20"/>
                <w:szCs w:val="20"/>
                <w:color w:val="auto"/>
              </w:rPr>
            </w:pPr>
            <w:r>
              <w:rPr>
                <w:rFonts w:ascii="Arial" w:cs="Arial" w:eastAsia="Arial" w:hAnsi="Arial"/>
                <w:sz w:val="18"/>
                <w:szCs w:val="18"/>
                <w:color w:val="auto"/>
              </w:rPr>
              <w:t>Over Five Years Ago</w:t>
            </w:r>
          </w:p>
        </w:tc>
        <w:tc>
          <w:tcPr>
            <w:tcW w:w="108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3500" w:type="dxa"/>
            <w:vAlign w:val="bottom"/>
            <w:gridSpan w:val="2"/>
          </w:tcPr>
          <w:p>
            <w:pPr>
              <w:ind w:left="380"/>
              <w:spacing w:after="0"/>
              <w:rPr>
                <w:sz w:val="20"/>
                <w:szCs w:val="20"/>
                <w:color w:val="auto"/>
              </w:rPr>
            </w:pPr>
            <w:r>
              <w:rPr>
                <w:rFonts w:ascii="Arial" w:cs="Arial" w:eastAsia="Arial" w:hAnsi="Arial"/>
                <w:sz w:val="18"/>
                <w:szCs w:val="18"/>
                <w:color w:val="auto"/>
              </w:rPr>
              <w:t>Within Last Five Years (Specify Year)</w:t>
            </w:r>
          </w:p>
        </w:tc>
        <w:tc>
          <w:tcPr>
            <w:tcW w:w="1080" w:type="dxa"/>
            <w:vAlign w:val="bottom"/>
          </w:tcPr>
          <w:p>
            <w:pPr>
              <w:spacing w:after="0"/>
              <w:rPr>
                <w:sz w:val="22"/>
                <w:szCs w:val="22"/>
                <w:color w:val="auto"/>
              </w:rPr>
            </w:pPr>
          </w:p>
        </w:tc>
        <w:tc>
          <w:tcPr>
            <w:tcW w:w="268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3500" w:type="dxa"/>
            <w:vAlign w:val="bottom"/>
            <w:gridSpan w:val="2"/>
          </w:tcPr>
          <w:p>
            <w:pPr>
              <w:ind w:left="380"/>
              <w:spacing w:after="0"/>
              <w:rPr>
                <w:sz w:val="20"/>
                <w:szCs w:val="20"/>
                <w:color w:val="auto"/>
              </w:rPr>
            </w:pPr>
            <w:r>
              <w:rPr>
                <w:rFonts w:ascii="Arial" w:cs="Arial" w:eastAsia="Arial" w:hAnsi="Arial"/>
                <w:sz w:val="18"/>
                <w:szCs w:val="18"/>
                <w:color w:val="auto"/>
              </w:rPr>
              <w:t>Yet to Be Formed</w:t>
            </w:r>
          </w:p>
        </w:tc>
        <w:tc>
          <w:tcPr>
            <w:tcW w:w="1080" w:type="dxa"/>
            <w:vAlign w:val="bottom"/>
          </w:tcPr>
          <w:p>
            <w:pPr>
              <w:spacing w:after="0"/>
              <w:rPr>
                <w:sz w:val="22"/>
                <w:szCs w:val="22"/>
                <w:color w:val="auto"/>
              </w:rPr>
            </w:pPr>
          </w:p>
        </w:tc>
        <w:tc>
          <w:tcPr>
            <w:tcW w:w="268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7056120</wp:posOffset>
            </wp:positionH>
            <wp:positionV relativeFrom="paragraph">
              <wp:posOffset>-3227705</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5735955</wp:posOffset>
            </wp:positionH>
            <wp:positionV relativeFrom="paragraph">
              <wp:posOffset>-3227705</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-2225040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-2225040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3131820</wp:posOffset>
            </wp:positionH>
            <wp:positionV relativeFrom="paragraph">
              <wp:posOffset>-1751330</wp:posOffset>
            </wp:positionV>
            <wp:extent cx="201295" cy="1498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4786630</wp:posOffset>
            </wp:positionH>
            <wp:positionV relativeFrom="paragraph">
              <wp:posOffset>-1494155</wp:posOffset>
            </wp:positionV>
            <wp:extent cx="201295" cy="9645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201295" cy="964565"/>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-474345</wp:posOffset>
            </wp:positionV>
            <wp:extent cx="201295" cy="4756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201295" cy="475615"/>
                    </a:xfrm>
                    <a:prstGeom prst="rect">
                      <a:avLst/>
                    </a:prstGeom>
                    <a:noFill/>
                  </pic:spPr>
                </pic:pic>
              </a:graphicData>
            </a:graphic>
          </wp:anchor>
        </w:drawing>
      </w:r>
    </w:p>
    <w:p>
      <w:pPr>
        <w:spacing w:after="0" w:line="22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2. Principal Place of Business and Contact Information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7" w:lineRule="exact"/>
        <w:rPr>
          <w:sz w:val="24"/>
          <w:szCs w:val="24"/>
          <w:color w:val="auto"/>
        </w:rPr>
      </w:pPr>
    </w:p>
    <w:tbl>
      <w:tblPr>
        <w:tblLayout w:type="fixed"/>
        <w:tblInd w:w="40" w:type="dxa"/>
        <w:tblCellMar>
          <w:top w:w="0" w:type="dxa"/>
          <w:left w:w="0" w:type="dxa"/>
          <w:bottom w:w="0" w:type="dxa"/>
          <w:right w:w="0" w:type="dxa"/>
        </w:tblCellMar>
      </w:tblPr>
      <w:tr>
        <w:trPr>
          <w:trHeight w:val="231"/>
        </w:trPr>
        <w:tc>
          <w:tcPr>
            <w:tcW w:w="2220" w:type="dxa"/>
            <w:vAlign w:val="bottom"/>
          </w:tcPr>
          <w:p>
            <w:pPr>
              <w:spacing w:after="0"/>
              <w:rPr>
                <w:sz w:val="20"/>
                <w:szCs w:val="20"/>
                <w:color w:val="auto"/>
              </w:rPr>
            </w:pPr>
            <w:r>
              <w:rPr>
                <w:rFonts w:ascii="Arial" w:cs="Arial" w:eastAsia="Arial" w:hAnsi="Arial"/>
                <w:sz w:val="18"/>
                <w:szCs w:val="18"/>
                <w:color w:val="auto"/>
              </w:rPr>
              <w:t>Name of Issuer</w:t>
            </w:r>
          </w:p>
        </w:tc>
        <w:tc>
          <w:tcPr>
            <w:tcW w:w="248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520" w:type="dxa"/>
            <w:vAlign w:val="bottom"/>
          </w:tcPr>
          <w:p>
            <w:pPr>
              <w:spacing w:after="0"/>
              <w:rPr>
                <w:sz w:val="20"/>
                <w:szCs w:val="20"/>
                <w:color w:val="auto"/>
              </w:rPr>
            </w:pPr>
          </w:p>
        </w:tc>
      </w:tr>
      <w:tr>
        <w:trPr>
          <w:trHeight w:val="253"/>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0000FF"/>
              </w:rPr>
              <w:t>XWELL, Inc.</w:t>
            </w:r>
          </w:p>
        </w:tc>
        <w:tc>
          <w:tcPr>
            <w:tcW w:w="248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2520" w:type="dxa"/>
            <w:vAlign w:val="bottom"/>
          </w:tcPr>
          <w:p>
            <w:pPr>
              <w:spacing w:after="0"/>
              <w:rPr>
                <w:sz w:val="21"/>
                <w:szCs w:val="21"/>
                <w:color w:val="auto"/>
              </w:rPr>
            </w:pPr>
          </w:p>
        </w:tc>
      </w:tr>
      <w:tr>
        <w:trPr>
          <w:trHeight w:val="274"/>
        </w:trPr>
        <w:tc>
          <w:tcPr>
            <w:tcW w:w="2220" w:type="dxa"/>
            <w:vAlign w:val="bottom"/>
          </w:tcPr>
          <w:p>
            <w:pPr>
              <w:spacing w:after="0"/>
              <w:rPr>
                <w:sz w:val="20"/>
                <w:szCs w:val="20"/>
                <w:color w:val="auto"/>
              </w:rPr>
            </w:pPr>
            <w:r>
              <w:rPr>
                <w:rFonts w:ascii="Arial" w:cs="Arial" w:eastAsia="Arial" w:hAnsi="Arial"/>
                <w:sz w:val="18"/>
                <w:szCs w:val="18"/>
                <w:color w:val="auto"/>
              </w:rPr>
              <w:t>Street Address 1</w:t>
            </w:r>
          </w:p>
        </w:tc>
        <w:tc>
          <w:tcPr>
            <w:tcW w:w="2480" w:type="dxa"/>
            <w:vAlign w:val="bottom"/>
          </w:tcPr>
          <w:p>
            <w:pPr>
              <w:spacing w:after="0"/>
              <w:rPr>
                <w:sz w:val="23"/>
                <w:szCs w:val="23"/>
                <w:color w:val="auto"/>
              </w:rPr>
            </w:pPr>
          </w:p>
        </w:tc>
        <w:tc>
          <w:tcPr>
            <w:tcW w:w="2260" w:type="dxa"/>
            <w:vAlign w:val="bottom"/>
          </w:tcPr>
          <w:p>
            <w:pPr>
              <w:ind w:left="360"/>
              <w:spacing w:after="0"/>
              <w:rPr>
                <w:sz w:val="20"/>
                <w:szCs w:val="20"/>
                <w:color w:val="auto"/>
              </w:rPr>
            </w:pPr>
            <w:r>
              <w:rPr>
                <w:rFonts w:ascii="Arial" w:cs="Arial" w:eastAsia="Arial" w:hAnsi="Arial"/>
                <w:sz w:val="18"/>
                <w:szCs w:val="18"/>
                <w:color w:val="auto"/>
              </w:rPr>
              <w:t>Street Address 2</w:t>
            </w:r>
          </w:p>
        </w:tc>
        <w:tc>
          <w:tcPr>
            <w:tcW w:w="2520" w:type="dxa"/>
            <w:vAlign w:val="bottom"/>
          </w:tcPr>
          <w:p>
            <w:pPr>
              <w:spacing w:after="0"/>
              <w:rPr>
                <w:sz w:val="23"/>
                <w:szCs w:val="23"/>
                <w:color w:val="auto"/>
              </w:rPr>
            </w:pPr>
          </w:p>
        </w:tc>
      </w:tr>
      <w:tr>
        <w:trPr>
          <w:trHeight w:val="253"/>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0000FF"/>
              </w:rPr>
              <w:t>254 WEST 31ST STREET</w:t>
            </w:r>
          </w:p>
        </w:tc>
        <w:tc>
          <w:tcPr>
            <w:tcW w:w="2480" w:type="dxa"/>
            <w:vAlign w:val="bottom"/>
          </w:tcPr>
          <w:p>
            <w:pPr>
              <w:spacing w:after="0"/>
              <w:rPr>
                <w:sz w:val="21"/>
                <w:szCs w:val="21"/>
                <w:color w:val="auto"/>
              </w:rPr>
            </w:pPr>
          </w:p>
        </w:tc>
        <w:tc>
          <w:tcPr>
            <w:tcW w:w="226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11TH FLOOR</w:t>
            </w:r>
          </w:p>
        </w:tc>
        <w:tc>
          <w:tcPr>
            <w:tcW w:w="2520" w:type="dxa"/>
            <w:vAlign w:val="bottom"/>
          </w:tcPr>
          <w:p>
            <w:pPr>
              <w:spacing w:after="0"/>
              <w:rPr>
                <w:sz w:val="21"/>
                <w:szCs w:val="21"/>
                <w:color w:val="auto"/>
              </w:rPr>
            </w:pPr>
          </w:p>
        </w:tc>
      </w:tr>
      <w:tr>
        <w:trPr>
          <w:trHeight w:val="274"/>
        </w:trPr>
        <w:tc>
          <w:tcPr>
            <w:tcW w:w="2220" w:type="dxa"/>
            <w:vAlign w:val="bottom"/>
          </w:tcPr>
          <w:p>
            <w:pPr>
              <w:spacing w:after="0"/>
              <w:rPr>
                <w:sz w:val="20"/>
                <w:szCs w:val="20"/>
                <w:color w:val="auto"/>
              </w:rPr>
            </w:pPr>
            <w:r>
              <w:rPr>
                <w:rFonts w:ascii="Arial" w:cs="Arial" w:eastAsia="Arial" w:hAnsi="Arial"/>
                <w:sz w:val="18"/>
                <w:szCs w:val="18"/>
                <w:color w:val="auto"/>
              </w:rPr>
              <w:t>City</w:t>
            </w:r>
          </w:p>
        </w:tc>
        <w:tc>
          <w:tcPr>
            <w:tcW w:w="2480" w:type="dxa"/>
            <w:vAlign w:val="bottom"/>
          </w:tcPr>
          <w:p>
            <w:pPr>
              <w:ind w:left="320"/>
              <w:spacing w:after="0"/>
              <w:rPr>
                <w:sz w:val="20"/>
                <w:szCs w:val="20"/>
                <w:color w:val="auto"/>
              </w:rPr>
            </w:pPr>
            <w:r>
              <w:rPr>
                <w:rFonts w:ascii="Arial" w:cs="Arial" w:eastAsia="Arial" w:hAnsi="Arial"/>
                <w:sz w:val="18"/>
                <w:szCs w:val="18"/>
                <w:color w:val="auto"/>
              </w:rPr>
              <w:t>State/Province/Country</w:t>
            </w:r>
          </w:p>
        </w:tc>
        <w:tc>
          <w:tcPr>
            <w:tcW w:w="2260" w:type="dxa"/>
            <w:vAlign w:val="bottom"/>
          </w:tcPr>
          <w:p>
            <w:pPr>
              <w:ind w:left="360"/>
              <w:spacing w:after="0"/>
              <w:rPr>
                <w:sz w:val="20"/>
                <w:szCs w:val="20"/>
                <w:color w:val="auto"/>
              </w:rPr>
            </w:pPr>
            <w:r>
              <w:rPr>
                <w:rFonts w:ascii="Arial" w:cs="Arial" w:eastAsia="Arial" w:hAnsi="Arial"/>
                <w:sz w:val="18"/>
                <w:szCs w:val="18"/>
                <w:color w:val="auto"/>
              </w:rPr>
              <w:t>ZIP/PostalCode</w:t>
            </w:r>
          </w:p>
        </w:tc>
        <w:tc>
          <w:tcPr>
            <w:tcW w:w="2520" w:type="dxa"/>
            <w:vAlign w:val="bottom"/>
          </w:tcPr>
          <w:p>
            <w:pPr>
              <w:ind w:left="600"/>
              <w:spacing w:after="0"/>
              <w:rPr>
                <w:sz w:val="20"/>
                <w:szCs w:val="20"/>
                <w:color w:val="auto"/>
              </w:rPr>
            </w:pPr>
            <w:r>
              <w:rPr>
                <w:rFonts w:ascii="Arial" w:cs="Arial" w:eastAsia="Arial" w:hAnsi="Arial"/>
                <w:sz w:val="18"/>
                <w:szCs w:val="18"/>
                <w:color w:val="auto"/>
                <w:w w:val="97"/>
              </w:rPr>
              <w:t>Phone Number of Issuer</w:t>
            </w:r>
          </w:p>
        </w:tc>
      </w:tr>
      <w:tr>
        <w:trPr>
          <w:trHeight w:val="253"/>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0000FF"/>
              </w:rPr>
              <w:t>NEW YORK</w:t>
            </w:r>
          </w:p>
        </w:tc>
        <w:tc>
          <w:tcPr>
            <w:tcW w:w="2480" w:type="dxa"/>
            <w:vAlign w:val="bottom"/>
          </w:tcPr>
          <w:p>
            <w:pPr>
              <w:ind w:left="320"/>
              <w:spacing w:after="0"/>
              <w:rPr>
                <w:sz w:val="20"/>
                <w:szCs w:val="20"/>
                <w:color w:val="auto"/>
              </w:rPr>
            </w:pPr>
            <w:r>
              <w:rPr>
                <w:rFonts w:ascii="Times New Roman" w:cs="Times New Roman" w:eastAsia="Times New Roman" w:hAnsi="Times New Roman"/>
                <w:sz w:val="18"/>
                <w:szCs w:val="18"/>
                <w:color w:val="0000FF"/>
              </w:rPr>
              <w:t>NEW YORK</w:t>
            </w:r>
          </w:p>
        </w:tc>
        <w:tc>
          <w:tcPr>
            <w:tcW w:w="226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10001</w:t>
            </w:r>
          </w:p>
        </w:tc>
        <w:tc>
          <w:tcPr>
            <w:tcW w:w="2520" w:type="dxa"/>
            <w:vAlign w:val="bottom"/>
          </w:tcPr>
          <w:p>
            <w:pPr>
              <w:ind w:left="600"/>
              <w:spacing w:after="0"/>
              <w:rPr>
                <w:sz w:val="20"/>
                <w:szCs w:val="20"/>
                <w:color w:val="auto"/>
              </w:rPr>
            </w:pPr>
            <w:r>
              <w:rPr>
                <w:rFonts w:ascii="Times New Roman" w:cs="Times New Roman" w:eastAsia="Times New Roman" w:hAnsi="Times New Roman"/>
                <w:sz w:val="18"/>
                <w:szCs w:val="18"/>
                <w:color w:val="0000FF"/>
              </w:rPr>
              <w:t>(212) 750-9595</w:t>
            </w:r>
          </w:p>
        </w:tc>
      </w:tr>
    </w:tbl>
    <w:p>
      <w:pPr>
        <w:spacing w:after="0" w:line="21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3. Related Persons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1"/>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Ernst</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Ezra</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254 West 31st Street</w:t>
            </w: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w w:val="95"/>
              </w:rPr>
              <w:t>11th Floor</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New York</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NEW YORK</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10001</w:t>
            </w:r>
          </w:p>
        </w:tc>
      </w:tr>
      <w:tr>
        <w:trPr>
          <w:trHeight w:val="66"/>
        </w:trPr>
        <w:tc>
          <w:tcPr>
            <w:tcW w:w="1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374"/>
        </w:trPr>
        <w:tc>
          <w:tcPr>
            <w:tcW w:w="416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President and Chief Executive Officer and Director</w:t>
            </w: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17"/>
        </w:trPr>
        <w:tc>
          <w:tcPr>
            <w:tcW w:w="1420" w:type="dxa"/>
            <w:vAlign w:val="bottom"/>
            <w:tcBorders>
              <w:bottom w:val="single" w:sz="8" w:color="9A9A9A"/>
            </w:tcBorders>
            <w:gridSpan w:val="2"/>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820" w:type="dxa"/>
            <w:vAlign w:val="bottom"/>
            <w:tcBorders>
              <w:bottom w:val="single" w:sz="8" w:color="9A9A9A"/>
            </w:tcBorders>
            <w:gridSpan w:val="3"/>
          </w:tcPr>
          <w:p>
            <w:pPr>
              <w:spacing w:after="0"/>
              <w:rPr>
                <w:sz w:val="10"/>
                <w:szCs w:val="10"/>
                <w:color w:val="auto"/>
              </w:rPr>
            </w:pPr>
          </w:p>
        </w:tc>
        <w:tc>
          <w:tcPr>
            <w:tcW w:w="5260" w:type="dxa"/>
            <w:vAlign w:val="bottom"/>
            <w:tcBorders>
              <w:bottom w:val="single" w:sz="8" w:color="9A9A9A"/>
            </w:tcBorders>
          </w:tcPr>
          <w:p>
            <w:pPr>
              <w:spacing w:after="0"/>
              <w:rPr>
                <w:sz w:val="10"/>
                <w:szCs w:val="10"/>
                <w:color w:val="auto"/>
              </w:rPr>
            </w:pPr>
          </w:p>
        </w:tc>
      </w:tr>
      <w:tr>
        <w:trPr>
          <w:trHeight w:val="367"/>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Brown</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Thomas</w:t>
            </w:r>
          </w:p>
        </w:tc>
        <w:tc>
          <w:tcPr>
            <w:tcW w:w="1820" w:type="dxa"/>
            <w:vAlign w:val="bottom"/>
          </w:tcPr>
          <w:p>
            <w:pPr>
              <w:spacing w:after="0"/>
              <w:rPr>
                <w:sz w:val="21"/>
                <w:szCs w:val="21"/>
                <w:color w:val="auto"/>
              </w:rPr>
            </w:pP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Ian</w:t>
            </w: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254 West 31st Street</w:t>
            </w: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w w:val="95"/>
              </w:rPr>
              <w:t>11th Floor</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New York</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NEW YORK</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10001</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374"/>
        </w:trPr>
        <w:tc>
          <w:tcPr>
            <w:tcW w:w="31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Chief Financial Officer</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17"/>
        </w:trPr>
        <w:tc>
          <w:tcPr>
            <w:tcW w:w="1420" w:type="dxa"/>
            <w:vAlign w:val="bottom"/>
            <w:tcBorders>
              <w:bottom w:val="single" w:sz="8" w:color="9A9A9A"/>
            </w:tcBorders>
            <w:gridSpan w:val="2"/>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820" w:type="dxa"/>
            <w:vAlign w:val="bottom"/>
            <w:tcBorders>
              <w:bottom w:val="single" w:sz="8" w:color="9A9A9A"/>
            </w:tcBorders>
            <w:gridSpan w:val="3"/>
          </w:tcPr>
          <w:p>
            <w:pPr>
              <w:spacing w:after="0"/>
              <w:rPr>
                <w:sz w:val="10"/>
                <w:szCs w:val="10"/>
                <w:color w:val="auto"/>
              </w:rPr>
            </w:pPr>
          </w:p>
        </w:tc>
        <w:tc>
          <w:tcPr>
            <w:tcW w:w="5260" w:type="dxa"/>
            <w:vAlign w:val="bottom"/>
            <w:tcBorders>
              <w:bottom w:val="single" w:sz="8" w:color="9A9A9A"/>
            </w:tcBorders>
          </w:tcPr>
          <w:p>
            <w:pPr>
              <w:spacing w:after="0"/>
              <w:rPr>
                <w:sz w:val="10"/>
                <w:szCs w:val="10"/>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2"/>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Bernstein</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Bruce</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2"/>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254 West 31st Street</w:t>
            </w: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w w:val="95"/>
              </w:rPr>
              <w:t>11th Floor</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2"/>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New York</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NEW YORK</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10001</w:t>
            </w:r>
          </w:p>
        </w:tc>
      </w:tr>
      <w:tr>
        <w:trPr>
          <w:trHeight w:val="66"/>
        </w:trPr>
        <w:tc>
          <w:tcPr>
            <w:tcW w:w="114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44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27"/>
        </w:trPr>
        <w:tc>
          <w:tcPr>
            <w:tcW w:w="1140" w:type="dxa"/>
            <w:vAlign w:val="bottom"/>
            <w:tcBorders>
              <w:right w:val="single" w:sz="8" w:color="auto"/>
            </w:tcBorders>
          </w:tcPr>
          <w:p>
            <w:pPr>
              <w:spacing w:after="0"/>
              <w:rPr>
                <w:sz w:val="11"/>
                <w:szCs w:val="11"/>
                <w:color w:val="auto"/>
              </w:rPr>
            </w:pPr>
          </w:p>
        </w:tc>
        <w:tc>
          <w:tcPr>
            <w:tcW w:w="280" w:type="dxa"/>
            <w:vAlign w:val="bottom"/>
            <w:tcBorders>
              <w:right w:val="single" w:sz="8" w:color="auto"/>
            </w:tcBorders>
          </w:tcPr>
          <w:p>
            <w:pPr>
              <w:spacing w:after="0"/>
              <w:rPr>
                <w:sz w:val="11"/>
                <w:szCs w:val="11"/>
                <w:color w:val="auto"/>
              </w:rPr>
            </w:pPr>
          </w:p>
        </w:tc>
        <w:tc>
          <w:tcPr>
            <w:tcW w:w="1440" w:type="dxa"/>
            <w:vAlign w:val="bottom"/>
            <w:tcBorders>
              <w:right w:val="single" w:sz="8" w:color="auto"/>
            </w:tcBorders>
          </w:tcPr>
          <w:p>
            <w:pPr>
              <w:spacing w:after="0"/>
              <w:rPr>
                <w:sz w:val="11"/>
                <w:szCs w:val="11"/>
                <w:color w:val="auto"/>
              </w:rPr>
            </w:pPr>
          </w:p>
        </w:tc>
        <w:tc>
          <w:tcPr>
            <w:tcW w:w="30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280" w:type="dxa"/>
            <w:vAlign w:val="bottom"/>
            <w:tcBorders>
              <w:right w:val="single" w:sz="8" w:color="auto"/>
            </w:tcBorders>
          </w:tcPr>
          <w:p>
            <w:pPr>
              <w:spacing w:after="0"/>
              <w:rPr>
                <w:sz w:val="11"/>
                <w:szCs w:val="11"/>
                <w:color w:val="auto"/>
              </w:rPr>
            </w:pPr>
          </w:p>
        </w:tc>
        <w:tc>
          <w:tcPr>
            <w:tcW w:w="1820" w:type="dxa"/>
            <w:vAlign w:val="bottom"/>
          </w:tcPr>
          <w:p>
            <w:pPr>
              <w:spacing w:after="0"/>
              <w:rPr>
                <w:sz w:val="11"/>
                <w:szCs w:val="11"/>
                <w:color w:val="auto"/>
              </w:rPr>
            </w:pPr>
          </w:p>
        </w:tc>
        <w:tc>
          <w:tcPr>
            <w:tcW w:w="5260" w:type="dxa"/>
            <w:vAlign w:val="bottom"/>
          </w:tcPr>
          <w:p>
            <w:pPr>
              <w:spacing w:after="0"/>
              <w:rPr>
                <w:sz w:val="11"/>
                <w:szCs w:val="1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-3069590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-3069590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-1226820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-1226820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-3768090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-3768090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-3768090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-1925320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-1925320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-1925320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900" w:orient="portrait"/>
          <w:cols w:equalWidth="0" w:num="1">
            <w:col w:w="11240"/>
          </w:cols>
          <w:pgMar w:left="320" w:top="315" w:right="339" w:bottom="0" w:gutter="0" w:footer="0" w:header="0"/>
        </w:sectPr>
      </w:pPr>
    </w:p>
    <w:bookmarkStart w:id="1" w:name="page2"/>
    <w:bookmarkEnd w:id="1"/>
    <w:p>
      <w:pPr>
        <w:spacing w:after="0" w:line="62"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Relationship: </w:t>
      </w:r>
      <w:r>
        <w:rPr>
          <w:sz w:val="1"/>
          <w:szCs w:val="1"/>
          <w:color w:val="auto"/>
        </w:rPr>
        <w:drawing>
          <wp:inline distT="0" distB="0" distL="0" distR="0">
            <wp:extent cx="12700" cy="13906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12700" cy="139065"/>
                    </a:xfrm>
                    <a:prstGeom prst="rect">
                      <a:avLst/>
                    </a:prstGeom>
                    <a:noFill/>
                    <a:ln>
                      <a:noFill/>
                    </a:ln>
                  </pic:spPr>
                </pic:pic>
              </a:graphicData>
            </a:graphic>
          </wp:inline>
        </w:drawing>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906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12700" cy="139065"/>
                    </a:xfrm>
                    <a:prstGeom prst="rect">
                      <a:avLst/>
                    </a:prstGeom>
                    <a:noFill/>
                    <a:ln>
                      <a:noFill/>
                    </a:ln>
                  </pic:spPr>
                </pic:pic>
              </a:graphicData>
            </a:graphic>
          </wp:inline>
        </w:drawing>
      </w:r>
      <w:r>
        <w:rPr>
          <w:rFonts w:ascii="Arial" w:cs="Arial" w:eastAsia="Arial" w:hAnsi="Arial"/>
          <w:sz w:val="18"/>
          <w:szCs w:val="18"/>
          <w:color w:val="auto"/>
        </w:rPr>
        <w:t xml:space="preserve"> Executive Officer </w:t>
      </w:r>
      <w:r>
        <w:rPr>
          <w:sz w:val="1"/>
          <w:szCs w:val="1"/>
          <w:color w:val="auto"/>
        </w:rPr>
        <w:drawing>
          <wp:inline distT="0" distB="0" distL="0" distR="0">
            <wp:extent cx="12700" cy="13906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12700" cy="139065"/>
                    </a:xfrm>
                    <a:prstGeom prst="rect">
                      <a:avLst/>
                    </a:prstGeom>
                    <a:noFill/>
                    <a:ln>
                      <a:noFill/>
                    </a:ln>
                  </pic:spPr>
                </pic:pic>
              </a:graphicData>
            </a:graphic>
          </wp:inline>
        </w:drawing>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906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12700" cy="139065"/>
                    </a:xfrm>
                    <a:prstGeom prst="rect">
                      <a:avLst/>
                    </a:prstGeom>
                    <a:noFill/>
                    <a:ln>
                      <a:noFill/>
                    </a:ln>
                  </pic:spPr>
                </pic:pic>
              </a:graphicData>
            </a:graphic>
          </wp:inline>
        </w:drawing>
      </w:r>
      <w:r>
        <w:rPr>
          <w:rFonts w:ascii="Arial" w:cs="Arial" w:eastAsia="Arial" w:hAnsi="Arial"/>
          <w:sz w:val="18"/>
          <w:szCs w:val="18"/>
          <w:color w:val="auto"/>
        </w:rPr>
        <w:t xml:space="preserve"> Director </w:t>
      </w:r>
      <w:r>
        <w:rPr>
          <w:sz w:val="1"/>
          <w:szCs w:val="1"/>
          <w:color w:val="auto"/>
        </w:rPr>
        <w:drawing>
          <wp:inline distT="0" distB="0" distL="0" distR="0">
            <wp:extent cx="12700" cy="13906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12700" cy="139065"/>
                    </a:xfrm>
                    <a:prstGeom prst="rect">
                      <a:avLst/>
                    </a:prstGeom>
                    <a:noFill/>
                    <a:ln>
                      <a:noFill/>
                    </a:ln>
                  </pic:spPr>
                </pic:pic>
              </a:graphicData>
            </a:graphic>
          </wp:inline>
        </w:drawing>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906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12700" cy="139065"/>
                    </a:xfrm>
                    <a:prstGeom prst="rect">
                      <a:avLst/>
                    </a:prstGeom>
                    <a:noFill/>
                    <a:ln>
                      <a:noFill/>
                    </a:ln>
                  </pic:spPr>
                </pic:pic>
              </a:graphicData>
            </a:graphic>
          </wp:inline>
        </w:drawing>
      </w:r>
      <w:r>
        <w:rPr>
          <w:rFonts w:ascii="Arial" w:cs="Arial" w:eastAsia="Arial" w:hAnsi="Arial"/>
          <w:sz w:val="18"/>
          <w:szCs w:val="18"/>
          <w:color w:val="auto"/>
        </w:rPr>
        <w:t xml:space="preserve"> Promoter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-12065</wp:posOffset>
            </wp:positionV>
            <wp:extent cx="201295" cy="127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-12065</wp:posOffset>
            </wp:positionV>
            <wp:extent cx="201295" cy="127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2446020</wp:posOffset>
            </wp:positionH>
            <wp:positionV relativeFrom="paragraph">
              <wp:posOffset>-12065</wp:posOffset>
            </wp:positionV>
            <wp:extent cx="201295" cy="127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Chairman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Weinstein</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Robert</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2"/>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254 West 31st Street</w:t>
            </w: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w w:val="95"/>
              </w:rPr>
              <w:t>11th Floor</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New York</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NEW YORK</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10001</w:t>
            </w:r>
          </w:p>
        </w:tc>
      </w:tr>
      <w:tr>
        <w:trPr>
          <w:trHeight w:val="66"/>
        </w:trPr>
        <w:tc>
          <w:tcPr>
            <w:tcW w:w="1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7"/>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Wizenberg</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Gaelle</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2"/>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254 West 31st Street</w:t>
            </w: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w w:val="95"/>
              </w:rPr>
              <w:t>11th Floor</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New York</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NEW YORK</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10001</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7"/>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Lebowitz</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Michael</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254 West 31st Street</w:t>
            </w: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w w:val="95"/>
              </w:rPr>
              <w:t>11th Floor</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New York</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NEW YORK</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10001</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-2920365</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-2920365</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-1282700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-1282700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-3413125</wp:posOffset>
            </wp:positionV>
            <wp:extent cx="128905" cy="1289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-3413125</wp:posOffset>
            </wp:positionV>
            <wp:extent cx="128905"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-3413125</wp:posOffset>
            </wp:positionV>
            <wp:extent cx="128905" cy="1289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-1776095</wp:posOffset>
            </wp:positionV>
            <wp:extent cx="128905" cy="1289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-1776095</wp:posOffset>
            </wp:positionV>
            <wp:extent cx="128905" cy="1289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-1776095</wp:posOffset>
            </wp:positionV>
            <wp:extent cx="128905" cy="1289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-138430</wp:posOffset>
            </wp:positionV>
            <wp:extent cx="128905" cy="1289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-138430</wp:posOffset>
            </wp:positionV>
            <wp:extent cx="128905" cy="1289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-138430</wp:posOffset>
            </wp:positionV>
            <wp:extent cx="128905" cy="1289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104140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Industry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167640</wp:posOffset>
            </wp:positionV>
            <wp:extent cx="201295" cy="127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ectPr>
          <w:pgSz w:w="11900" w:h="16900" w:orient="portrait"/>
          <w:cols w:equalWidth="0" w:num="1">
            <w:col w:w="11240"/>
          </w:cols>
          <w:pgMar w:left="320" w:top="101" w:right="339" w:bottom="0" w:gutter="0" w:footer="0" w:header="0"/>
        </w:sectPr>
      </w:pPr>
    </w:p>
    <w:p>
      <w:pPr>
        <w:spacing w:after="0" w:line="225" w:lineRule="exact"/>
        <w:rPr>
          <w:sz w:val="20"/>
          <w:szCs w:val="20"/>
          <w:color w:val="auto"/>
        </w:rPr>
      </w:pPr>
    </w:p>
    <w:p>
      <w:pPr>
        <w:ind w:left="80"/>
        <w:spacing w:after="0"/>
        <w:rPr>
          <w:sz w:val="20"/>
          <w:szCs w:val="20"/>
          <w:color w:val="auto"/>
        </w:rPr>
      </w:pPr>
      <w:r>
        <w:rPr>
          <w:sz w:val="1"/>
          <w:szCs w:val="1"/>
          <w:color w:val="auto"/>
        </w:rPr>
        <w:drawing>
          <wp:inline distT="0" distB="0" distL="0" distR="0">
            <wp:extent cx="12700" cy="149860"/>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905"/>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49860"/>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Agriculture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-12065</wp:posOffset>
            </wp:positionV>
            <wp:extent cx="201295" cy="127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Banking &amp; Financial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54610</wp:posOffset>
            </wp:positionV>
            <wp:extent cx="201295" cy="127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8"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Commercial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13335</wp:posOffset>
            </wp:positionV>
            <wp:extent cx="201295" cy="127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33350"/>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-6985</wp:posOffset>
            </wp:positionV>
            <wp:extent cx="201295" cy="127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18415</wp:posOffset>
            </wp:positionV>
            <wp:extent cx="201295" cy="127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33350"/>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Investing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-1270</wp:posOffset>
            </wp:positionV>
            <wp:extent cx="201295" cy="127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23495</wp:posOffset>
            </wp:positionV>
            <wp:extent cx="201295" cy="127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49860"/>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Investment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-12700</wp:posOffset>
            </wp:positionV>
            <wp:extent cx="201295" cy="127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12700</wp:posOffset>
            </wp:positionV>
            <wp:extent cx="201295" cy="127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33350"/>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Pooled Investment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-7620</wp:posOffset>
            </wp:positionV>
            <wp:extent cx="201295" cy="127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6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Is the issuer registered as</w:t>
      </w:r>
    </w:p>
    <w:p>
      <w:pPr>
        <w:spacing w:after="0" w:line="12" w:lineRule="exact"/>
        <w:rPr>
          <w:sz w:val="20"/>
          <w:szCs w:val="20"/>
          <w:color w:val="auto"/>
        </w:rPr>
      </w:pPr>
    </w:p>
    <w:p>
      <w:pPr>
        <w:ind w:left="800" w:right="400"/>
        <w:spacing w:after="0" w:line="239" w:lineRule="auto"/>
        <w:rPr>
          <w:sz w:val="20"/>
          <w:szCs w:val="20"/>
          <w:color w:val="auto"/>
        </w:rPr>
      </w:pPr>
      <w:r>
        <w:rPr>
          <w:rFonts w:ascii="Arial" w:cs="Arial" w:eastAsia="Arial" w:hAnsi="Arial"/>
          <w:sz w:val="18"/>
          <w:szCs w:val="18"/>
          <w:color w:val="auto"/>
        </w:rPr>
        <w:t>an investment company under the Investment Company Act of 1940?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40640</wp:posOffset>
            </wp:positionV>
            <wp:extent cx="201295" cy="1498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p>
      <w:pPr>
        <w:spacing w:after="0" w:line="24" w:lineRule="exact"/>
        <w:rPr>
          <w:sz w:val="20"/>
          <w:szCs w:val="20"/>
          <w:color w:val="auto"/>
        </w:rPr>
      </w:pPr>
    </w:p>
    <w:tbl>
      <w:tblPr>
        <w:tblLayout w:type="fixed"/>
        <w:tblInd w:w="1180" w:type="dxa"/>
        <w:tblCellMar>
          <w:top w:w="0" w:type="dxa"/>
          <w:left w:w="0" w:type="dxa"/>
          <w:bottom w:w="0" w:type="dxa"/>
          <w:right w:w="0" w:type="dxa"/>
        </w:tblCellMar>
      </w:tblPr>
      <w:tr>
        <w:trPr>
          <w:trHeight w:val="216"/>
        </w:trPr>
        <w:tc>
          <w:tcPr>
            <w:tcW w:w="11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Yes</w:t>
            </w:r>
          </w:p>
        </w:tc>
        <w:tc>
          <w:tcPr>
            <w:tcW w:w="300" w:type="dxa"/>
            <w:vAlign w:val="bottom"/>
            <w:tcBorders>
              <w:top w:val="single" w:sz="8" w:color="auto"/>
              <w:bottom w:val="single" w:sz="8" w:color="auto"/>
              <w:right w:val="single" w:sz="8" w:color="auto"/>
            </w:tcBorders>
          </w:tcPr>
          <w:p>
            <w:pPr>
              <w:spacing w:after="0"/>
              <w:rPr>
                <w:sz w:val="18"/>
                <w:szCs w:val="18"/>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w w:val="95"/>
              </w:rPr>
              <w:t>No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38735</wp:posOffset>
            </wp:positionV>
            <wp:extent cx="201295" cy="127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1504950</wp:posOffset>
            </wp:positionH>
            <wp:positionV relativeFrom="paragraph">
              <wp:posOffset>-138430</wp:posOffset>
            </wp:positionV>
            <wp:extent cx="128905" cy="1289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sz w:val="1"/>
          <w:szCs w:val="1"/>
          <w:color w:val="auto"/>
        </w:rPr>
        <w:drawing>
          <wp:inline distT="0" distB="0" distL="0" distR="0">
            <wp:extent cx="12700" cy="149860"/>
            <wp:effectExtent l="0" t="0" r="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Other Banking &amp; Financial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38735</wp:posOffset>
            </wp:positionV>
            <wp:extent cx="201295" cy="127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3" w:lineRule="exact"/>
        <w:rPr>
          <w:sz w:val="20"/>
          <w:szCs w:val="20"/>
          <w:color w:val="auto"/>
        </w:rPr>
      </w:pPr>
    </w:p>
    <w:p>
      <w:pPr>
        <w:ind w:left="80"/>
        <w:spacing w:after="0"/>
        <w:rPr>
          <w:sz w:val="20"/>
          <w:szCs w:val="20"/>
          <w:color w:val="auto"/>
        </w:rPr>
      </w:pPr>
      <w:r>
        <w:rPr>
          <w:sz w:val="1"/>
          <w:szCs w:val="1"/>
          <w:color w:val="auto"/>
        </w:rPr>
        <w:drawing>
          <wp:inline distT="0" distB="0" distL="0" distR="0">
            <wp:extent cx="12700" cy="149860"/>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905"/>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49860"/>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Business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-12065</wp:posOffset>
            </wp:positionV>
            <wp:extent cx="201295" cy="127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54610</wp:posOffset>
            </wp:positionV>
            <wp:extent cx="201295" cy="127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8"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Coal Mining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64135</wp:posOffset>
            </wp:positionV>
            <wp:extent cx="201295" cy="127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Electric Utilities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64135</wp:posOffset>
            </wp:positionV>
            <wp:extent cx="201295" cy="127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Energy Conservation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64135</wp:posOffset>
            </wp:positionV>
            <wp:extent cx="201295" cy="127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270"/>
            <wp:effectExtent l="0" t="0" r="0"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drawing>
          <wp:inline distT="0" distB="0" distL="0" distR="0">
            <wp:extent cx="12700" cy="149860"/>
            <wp:effectExtent l="0" t="0" r="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Environmental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64770</wp:posOffset>
            </wp:positionV>
            <wp:extent cx="201295" cy="127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270"/>
            <wp:effectExtent l="0" t="0" r="0" b="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drawing>
          <wp:inline distT="0" distB="0" distL="0" distR="0">
            <wp:extent cx="12700" cy="149860"/>
            <wp:effectExtent l="0" t="0" r="0" b="0"/>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Oil &amp; 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64135</wp:posOffset>
            </wp:positionV>
            <wp:extent cx="201295" cy="127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Other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7"/>
        </w:trPr>
        <w:tc>
          <w:tcPr>
            <w:tcW w:w="2360" w:type="dxa"/>
            <w:vAlign w:val="bottom"/>
            <w:gridSpan w:val="3"/>
            <w:vMerge w:val="restart"/>
          </w:tcPr>
          <w:p>
            <w:pPr>
              <w:spacing w:after="0"/>
              <w:rPr>
                <w:sz w:val="20"/>
                <w:szCs w:val="20"/>
                <w:color w:val="auto"/>
              </w:rPr>
            </w:pPr>
            <w:r>
              <w:rPr>
                <w:rFonts w:ascii="Arial" w:cs="Arial" w:eastAsia="Arial" w:hAnsi="Arial"/>
                <w:sz w:val="18"/>
                <w:szCs w:val="18"/>
                <w:color w:val="auto"/>
              </w:rPr>
              <w:t>Health Care</w:t>
            </w:r>
          </w:p>
        </w:tc>
        <w:tc>
          <w:tcPr>
            <w:tcW w:w="320" w:type="dxa"/>
            <w:vAlign w:val="bottom"/>
            <w:tcBorders>
              <w:bottom w:val="single" w:sz="8" w:color="auto"/>
            </w:tcBorders>
          </w:tcPr>
          <w:p>
            <w:pPr>
              <w:spacing w:after="0"/>
              <w:rPr>
                <w:sz w:val="3"/>
                <w:szCs w:val="3"/>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Retailing</w:t>
            </w:r>
          </w:p>
        </w:tc>
        <w:tc>
          <w:tcPr>
            <w:tcW w:w="0" w:type="dxa"/>
            <w:vAlign w:val="bottom"/>
          </w:tcPr>
          <w:p>
            <w:pPr>
              <w:spacing w:after="0"/>
              <w:rPr>
                <w:sz w:val="1"/>
                <w:szCs w:val="1"/>
                <w:color w:val="auto"/>
              </w:rPr>
            </w:pPr>
          </w:p>
        </w:tc>
      </w:tr>
      <w:tr>
        <w:trPr>
          <w:trHeight w:val="196"/>
        </w:trPr>
        <w:tc>
          <w:tcPr>
            <w:tcW w:w="2360" w:type="dxa"/>
            <w:vAlign w:val="bottom"/>
            <w:gridSpan w:val="3"/>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24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Biotechnology</w:t>
            </w:r>
          </w:p>
        </w:tc>
        <w:tc>
          <w:tcPr>
            <w:tcW w:w="320" w:type="dxa"/>
            <w:vAlign w:val="bottom"/>
          </w:tcPr>
          <w:p>
            <w:pPr>
              <w:spacing w:after="0" w:line="20" w:lineRule="exact"/>
              <w:rPr>
                <w:sz w:val="1"/>
                <w:szCs w:val="1"/>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Restaurants</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2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Borders>
              <w:left w:val="single" w:sz="8" w:color="auto"/>
              <w:right w:val="single" w:sz="8" w:color="auto"/>
            </w:tcBorders>
          </w:tcPr>
          <w:p>
            <w:pPr>
              <w:spacing w:after="0"/>
              <w:rPr>
                <w:sz w:val="10"/>
                <w:szCs w:val="10"/>
                <w:color w:val="auto"/>
              </w:rPr>
            </w:pPr>
          </w:p>
        </w:tc>
        <w:tc>
          <w:tcPr>
            <w:tcW w:w="24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Health Insurance</w:t>
            </w:r>
          </w:p>
        </w:tc>
        <w:tc>
          <w:tcPr>
            <w:tcW w:w="320" w:type="dxa"/>
            <w:vAlign w:val="bottom"/>
            <w:tcBorders>
              <w:left w:val="single" w:sz="8" w:color="auto"/>
              <w:bottom w:val="single" w:sz="8" w:color="auto"/>
              <w:right w:val="single" w:sz="8" w:color="auto"/>
            </w:tcBorders>
          </w:tcPr>
          <w:p>
            <w:pPr>
              <w:spacing w:after="0"/>
              <w:rPr>
                <w:sz w:val="5"/>
                <w:szCs w:val="5"/>
                <w:color w:val="auto"/>
              </w:rPr>
            </w:pPr>
          </w:p>
        </w:tc>
        <w:tc>
          <w:tcPr>
            <w:tcW w:w="2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Technology</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24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Hospitals &amp; Physicians</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Computers</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Pharmaceuticals</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Telecommunications</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Other Health Care</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Other Technology</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360" w:type="dxa"/>
            <w:vAlign w:val="bottom"/>
            <w:gridSpan w:val="3"/>
          </w:tcPr>
          <w:p>
            <w:pPr>
              <w:spacing w:after="0"/>
              <w:rPr>
                <w:sz w:val="20"/>
                <w:szCs w:val="20"/>
                <w:color w:val="auto"/>
              </w:rPr>
            </w:pPr>
            <w:r>
              <w:rPr>
                <w:rFonts w:ascii="Arial" w:cs="Arial" w:eastAsia="Arial" w:hAnsi="Arial"/>
                <w:sz w:val="18"/>
                <w:szCs w:val="18"/>
                <w:color w:val="auto"/>
              </w:rPr>
              <w:t>Manufacturing</w:t>
            </w:r>
          </w:p>
        </w:tc>
        <w:tc>
          <w:tcPr>
            <w:tcW w:w="320" w:type="dxa"/>
            <w:vAlign w:val="bottom"/>
          </w:tcPr>
          <w:p>
            <w:pPr>
              <w:spacing w:after="0"/>
              <w:rPr>
                <w:sz w:val="24"/>
                <w:szCs w:val="24"/>
                <w:color w:val="auto"/>
              </w:rPr>
            </w:pPr>
          </w:p>
        </w:tc>
        <w:tc>
          <w:tcPr>
            <w:tcW w:w="2480" w:type="dxa"/>
            <w:vAlign w:val="bottom"/>
            <w:gridSpan w:val="3"/>
          </w:tcPr>
          <w:p>
            <w:pPr>
              <w:ind w:left="80"/>
              <w:spacing w:after="0"/>
              <w:rPr>
                <w:sz w:val="20"/>
                <w:szCs w:val="20"/>
                <w:color w:val="auto"/>
              </w:rPr>
            </w:pPr>
            <w:r>
              <w:rPr>
                <w:rFonts w:ascii="Arial" w:cs="Arial" w:eastAsia="Arial" w:hAnsi="Arial"/>
                <w:sz w:val="18"/>
                <w:szCs w:val="18"/>
                <w:color w:val="auto"/>
              </w:rPr>
              <w:t>Travel</w:t>
            </w:r>
          </w:p>
        </w:tc>
        <w:tc>
          <w:tcPr>
            <w:tcW w:w="0" w:type="dxa"/>
            <w:vAlign w:val="bottom"/>
          </w:tcPr>
          <w:p>
            <w:pPr>
              <w:spacing w:after="0"/>
              <w:rPr>
                <w:sz w:val="1"/>
                <w:szCs w:val="1"/>
                <w:color w:val="auto"/>
              </w:rPr>
            </w:pPr>
          </w:p>
        </w:tc>
      </w:tr>
      <w:tr>
        <w:trPr>
          <w:trHeight w:val="62"/>
        </w:trPr>
        <w:tc>
          <w:tcPr>
            <w:tcW w:w="2360" w:type="dxa"/>
            <w:vAlign w:val="bottom"/>
            <w:gridSpan w:val="3"/>
            <w:vMerge w:val="restart"/>
          </w:tcPr>
          <w:p>
            <w:pPr>
              <w:spacing w:after="0"/>
              <w:rPr>
                <w:sz w:val="20"/>
                <w:szCs w:val="20"/>
                <w:color w:val="auto"/>
              </w:rPr>
            </w:pPr>
            <w:r>
              <w:rPr>
                <w:rFonts w:ascii="Arial" w:cs="Arial" w:eastAsia="Arial" w:hAnsi="Arial"/>
                <w:sz w:val="18"/>
                <w:szCs w:val="18"/>
                <w:color w:val="auto"/>
              </w:rPr>
              <w:t>Real Estate</w:t>
            </w: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Airlines &amp; Airports</w:t>
            </w:r>
          </w:p>
        </w:tc>
        <w:tc>
          <w:tcPr>
            <w:tcW w:w="0" w:type="dxa"/>
            <w:vAlign w:val="bottom"/>
          </w:tcPr>
          <w:p>
            <w:pPr>
              <w:spacing w:after="0"/>
              <w:rPr>
                <w:sz w:val="1"/>
                <w:szCs w:val="1"/>
                <w:color w:val="auto"/>
              </w:rPr>
            </w:pPr>
          </w:p>
        </w:tc>
      </w:tr>
      <w:tr>
        <w:trPr>
          <w:trHeight w:val="196"/>
        </w:trPr>
        <w:tc>
          <w:tcPr>
            <w:tcW w:w="2360" w:type="dxa"/>
            <w:vAlign w:val="bottom"/>
            <w:gridSpan w:val="3"/>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Commercial</w:t>
            </w: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Lodging &amp; Conventions</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Construction</w:t>
            </w:r>
          </w:p>
        </w:tc>
        <w:tc>
          <w:tcPr>
            <w:tcW w:w="32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w w:val="94"/>
              </w:rPr>
              <w:t>Tourism &amp; Travel Services</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REITS &amp; Finance</w:t>
            </w:r>
          </w:p>
        </w:tc>
        <w:tc>
          <w:tcPr>
            <w:tcW w:w="32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Other Travel</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Residential</w:t>
            </w:r>
          </w:p>
        </w:tc>
        <w:tc>
          <w:tcPr>
            <w:tcW w:w="32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Other</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2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Borders>
              <w:left w:val="single" w:sz="8" w:color="auto"/>
              <w:right w:val="single" w:sz="8" w:color="auto"/>
            </w:tcBorders>
          </w:tcPr>
          <w:p>
            <w:pPr>
              <w:spacing w:after="0"/>
              <w:rPr>
                <w:sz w:val="10"/>
                <w:szCs w:val="10"/>
                <w:color w:val="auto"/>
              </w:rPr>
            </w:pPr>
          </w:p>
        </w:tc>
        <w:tc>
          <w:tcPr>
            <w:tcW w:w="24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Other Real Estate</w:t>
            </w:r>
          </w:p>
        </w:tc>
        <w:tc>
          <w:tcPr>
            <w:tcW w:w="320" w:type="dxa"/>
            <w:vAlign w:val="bottom"/>
            <w:tcBorders>
              <w:left w:val="single" w:sz="8" w:color="auto"/>
              <w:bottom w:val="single" w:sz="8" w:color="auto"/>
              <w:right w:val="single" w:sz="8" w:color="auto"/>
            </w:tcBorders>
          </w:tcPr>
          <w:p>
            <w:pPr>
              <w:spacing w:after="0"/>
              <w:rPr>
                <w:sz w:val="5"/>
                <w:szCs w:val="5"/>
                <w:color w:val="auto"/>
              </w:rPr>
            </w:pPr>
          </w:p>
        </w:tc>
        <w:tc>
          <w:tcPr>
            <w:tcW w:w="2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-2393315</wp:posOffset>
            </wp:positionV>
            <wp:extent cx="128905" cy="1289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-2178685</wp:posOffset>
            </wp:positionV>
            <wp:extent cx="128905" cy="1289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-1964690</wp:posOffset>
            </wp:positionV>
            <wp:extent cx="128905" cy="1289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-1750060</wp:posOffset>
            </wp:positionV>
            <wp:extent cx="128905" cy="1289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-1536065</wp:posOffset>
            </wp:positionV>
            <wp:extent cx="128905" cy="1289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-1357630</wp:posOffset>
            </wp:positionV>
            <wp:extent cx="201295" cy="14986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-995680</wp:posOffset>
            </wp:positionV>
            <wp:extent cx="128905" cy="12827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-781685</wp:posOffset>
            </wp:positionV>
            <wp:extent cx="128905" cy="12827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-567055</wp:posOffset>
            </wp:positionV>
            <wp:extent cx="128905" cy="1289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-353060</wp:posOffset>
            </wp:positionV>
            <wp:extent cx="128905" cy="1289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-138430</wp:posOffset>
            </wp:positionV>
            <wp:extent cx="128905" cy="1289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1537335</wp:posOffset>
            </wp:positionH>
            <wp:positionV relativeFrom="paragraph">
              <wp:posOffset>-2555875</wp:posOffset>
            </wp:positionV>
            <wp:extent cx="128905" cy="1289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1537335</wp:posOffset>
            </wp:positionH>
            <wp:positionV relativeFrom="paragraph">
              <wp:posOffset>-2341880</wp:posOffset>
            </wp:positionV>
            <wp:extent cx="128905" cy="12890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-1964690</wp:posOffset>
            </wp:positionV>
            <wp:extent cx="128905" cy="1289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-1750060</wp:posOffset>
            </wp:positionV>
            <wp:extent cx="128905" cy="12890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-1536065</wp:posOffset>
            </wp:positionV>
            <wp:extent cx="128905" cy="12890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-1158875</wp:posOffset>
            </wp:positionV>
            <wp:extent cx="128905" cy="12890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-944245</wp:posOffset>
            </wp:positionV>
            <wp:extent cx="128905" cy="1289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-730250</wp:posOffset>
            </wp:positionV>
            <wp:extent cx="128905" cy="1289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-515620</wp:posOffset>
            </wp:positionV>
            <wp:extent cx="128905" cy="1289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1537335</wp:posOffset>
            </wp:positionH>
            <wp:positionV relativeFrom="paragraph">
              <wp:posOffset>-301625</wp:posOffset>
            </wp:positionV>
            <wp:extent cx="128905" cy="1289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981" w:lineRule="exact"/>
        <w:rPr>
          <w:sz w:val="20"/>
          <w:szCs w:val="20"/>
          <w:color w:val="auto"/>
        </w:rPr>
      </w:pPr>
    </w:p>
    <w:p>
      <w:pPr>
        <w:sectPr>
          <w:pgSz w:w="11900" w:h="16900" w:orient="portrait"/>
          <w:cols w:equalWidth="0" w:num="2">
            <w:col w:w="3560" w:space="520"/>
            <w:col w:w="7160"/>
          </w:cols>
          <w:pgMar w:left="320" w:top="101" w:right="339" w:bottom="0" w:gutter="0" w:footer="0" w:header="0"/>
          <w:type w:val="continuous"/>
        </w:sectPr>
      </w:pP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Issuer Size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7" w:lineRule="exact"/>
        <w:rPr>
          <w:sz w:val="20"/>
          <w:szCs w:val="20"/>
          <w:color w:val="auto"/>
        </w:rPr>
      </w:pPr>
    </w:p>
    <w:tbl>
      <w:tblPr>
        <w:tblLayout w:type="fixed"/>
        <w:tblInd w:w="50" w:type="dxa"/>
        <w:tblCellMar>
          <w:top w:w="0" w:type="dxa"/>
          <w:left w:w="0" w:type="dxa"/>
          <w:bottom w:w="0" w:type="dxa"/>
          <w:right w:w="0" w:type="dxa"/>
        </w:tblCellMar>
      </w:tblPr>
      <w:tr>
        <w:trPr>
          <w:trHeight w:val="231"/>
        </w:trPr>
        <w:tc>
          <w:tcPr>
            <w:tcW w:w="1960" w:type="dxa"/>
            <w:vAlign w:val="bottom"/>
            <w:gridSpan w:val="2"/>
          </w:tcPr>
          <w:p>
            <w:pPr>
              <w:spacing w:after="0"/>
              <w:rPr>
                <w:sz w:val="20"/>
                <w:szCs w:val="20"/>
                <w:color w:val="auto"/>
              </w:rPr>
            </w:pPr>
            <w:r>
              <w:rPr>
                <w:rFonts w:ascii="Arial" w:cs="Arial" w:eastAsia="Arial" w:hAnsi="Arial"/>
                <w:sz w:val="18"/>
                <w:szCs w:val="18"/>
                <w:color w:val="auto"/>
              </w:rPr>
              <w:t>Revenue Range</w:t>
            </w:r>
          </w:p>
        </w:tc>
        <w:tc>
          <w:tcPr>
            <w:tcW w:w="2120" w:type="dxa"/>
            <w:vAlign w:val="bottom"/>
          </w:tcPr>
          <w:p>
            <w:pPr>
              <w:ind w:left="540"/>
              <w:spacing w:after="0"/>
              <w:rPr>
                <w:sz w:val="20"/>
                <w:szCs w:val="20"/>
                <w:color w:val="auto"/>
              </w:rPr>
            </w:pPr>
            <w:r>
              <w:rPr>
                <w:rFonts w:ascii="Arial" w:cs="Arial" w:eastAsia="Arial" w:hAnsi="Arial"/>
                <w:sz w:val="18"/>
                <w:szCs w:val="18"/>
                <w:color w:val="auto"/>
              </w:rPr>
              <w:t>OR</w:t>
            </w:r>
          </w:p>
        </w:tc>
        <w:tc>
          <w:tcPr>
            <w:tcW w:w="2720" w:type="dxa"/>
            <w:vAlign w:val="bottom"/>
            <w:gridSpan w:val="2"/>
          </w:tcPr>
          <w:p>
            <w:pPr>
              <w:spacing w:after="0"/>
              <w:rPr>
                <w:sz w:val="20"/>
                <w:szCs w:val="20"/>
                <w:color w:val="auto"/>
              </w:rPr>
            </w:pPr>
            <w:r>
              <w:rPr>
                <w:rFonts w:ascii="Arial" w:cs="Arial" w:eastAsia="Arial" w:hAnsi="Arial"/>
                <w:sz w:val="18"/>
                <w:szCs w:val="18"/>
                <w:color w:val="auto"/>
                <w:w w:val="98"/>
              </w:rPr>
              <w:t>Aggregate Net Asset Value Range</w:t>
            </w:r>
          </w:p>
        </w:tc>
        <w:tc>
          <w:tcPr>
            <w:tcW w:w="0" w:type="dxa"/>
            <w:vAlign w:val="bottom"/>
          </w:tcPr>
          <w:p>
            <w:pPr>
              <w:spacing w:after="0"/>
              <w:rPr>
                <w:sz w:val="1"/>
                <w:szCs w:val="1"/>
                <w:color w:val="auto"/>
              </w:rPr>
            </w:pPr>
          </w:p>
        </w:tc>
      </w:tr>
      <w:tr>
        <w:trPr>
          <w:trHeight w:val="22"/>
        </w:trPr>
        <w:tc>
          <w:tcPr>
            <w:tcW w:w="300" w:type="dxa"/>
            <w:vAlign w:val="bottom"/>
            <w:tcBorders>
              <w:bottom w:val="single" w:sz="8" w:color="auto"/>
            </w:tcBorders>
          </w:tcPr>
          <w:p>
            <w:pPr>
              <w:spacing w:after="0" w:line="20" w:lineRule="exact"/>
              <w:rPr>
                <w:sz w:val="1"/>
                <w:szCs w:val="1"/>
                <w:color w:val="auto"/>
              </w:rPr>
            </w:pPr>
          </w:p>
        </w:tc>
        <w:tc>
          <w:tcPr>
            <w:tcW w:w="1660" w:type="dxa"/>
            <w:vAlign w:val="bottom"/>
            <w:vMerge w:val="restart"/>
          </w:tcPr>
          <w:p>
            <w:pPr>
              <w:ind w:left="40"/>
              <w:spacing w:after="0"/>
              <w:rPr>
                <w:sz w:val="20"/>
                <w:szCs w:val="20"/>
                <w:color w:val="auto"/>
              </w:rPr>
            </w:pPr>
            <w:r>
              <w:rPr>
                <w:rFonts w:ascii="Arial" w:cs="Arial" w:eastAsia="Arial" w:hAnsi="Arial"/>
                <w:sz w:val="18"/>
                <w:szCs w:val="18"/>
                <w:color w:val="auto"/>
              </w:rPr>
              <w:t>No Revenues</w:t>
            </w:r>
          </w:p>
        </w:tc>
        <w:tc>
          <w:tcPr>
            <w:tcW w:w="2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w w:val="96"/>
              </w:rPr>
              <w:t>No Aggregate Net Asset Value</w:t>
            </w:r>
          </w:p>
        </w:tc>
        <w:tc>
          <w:tcPr>
            <w:tcW w:w="0" w:type="dxa"/>
            <w:vAlign w:val="bottom"/>
          </w:tcPr>
          <w:p>
            <w:pPr>
              <w:spacing w:after="0"/>
              <w:rPr>
                <w:sz w:val="1"/>
                <w:szCs w:val="1"/>
                <w:color w:val="auto"/>
              </w:rPr>
            </w:pPr>
          </w:p>
        </w:tc>
      </w:tr>
      <w:tr>
        <w:trPr>
          <w:trHeight w:val="181"/>
        </w:trPr>
        <w:tc>
          <w:tcPr>
            <w:tcW w:w="300" w:type="dxa"/>
            <w:vAlign w:val="bottom"/>
            <w:tcBorders>
              <w:left w:val="single" w:sz="8" w:color="auto"/>
              <w:right w:val="single" w:sz="8" w:color="auto"/>
            </w:tcBorders>
          </w:tcPr>
          <w:p>
            <w:pPr>
              <w:spacing w:after="0"/>
              <w:rPr>
                <w:sz w:val="15"/>
                <w:szCs w:val="15"/>
                <w:color w:val="auto"/>
              </w:rPr>
            </w:pPr>
          </w:p>
        </w:tc>
        <w:tc>
          <w:tcPr>
            <w:tcW w:w="1660" w:type="dxa"/>
            <w:vAlign w:val="bottom"/>
            <w:vMerge w:val="continue"/>
          </w:tcPr>
          <w:p>
            <w:pPr>
              <w:spacing w:after="0"/>
              <w:rPr>
                <w:sz w:val="15"/>
                <w:szCs w:val="15"/>
                <w:color w:val="auto"/>
              </w:rPr>
            </w:pPr>
          </w:p>
        </w:tc>
        <w:tc>
          <w:tcPr>
            <w:tcW w:w="2120" w:type="dxa"/>
            <w:vAlign w:val="bottom"/>
            <w:tcBorders>
              <w:right w:val="single" w:sz="8" w:color="auto"/>
            </w:tcBorders>
          </w:tcPr>
          <w:p>
            <w:pPr>
              <w:spacing w:after="0"/>
              <w:rPr>
                <w:sz w:val="15"/>
                <w:szCs w:val="15"/>
                <w:color w:val="auto"/>
              </w:rPr>
            </w:pPr>
          </w:p>
        </w:tc>
        <w:tc>
          <w:tcPr>
            <w:tcW w:w="300" w:type="dxa"/>
            <w:vAlign w:val="bottom"/>
            <w:tcBorders>
              <w:right w:val="single" w:sz="8" w:color="auto"/>
            </w:tcBorders>
          </w:tcPr>
          <w:p>
            <w:pPr>
              <w:spacing w:after="0"/>
              <w:rPr>
                <w:sz w:val="15"/>
                <w:szCs w:val="15"/>
                <w:color w:val="auto"/>
              </w:rPr>
            </w:pPr>
          </w:p>
        </w:tc>
        <w:tc>
          <w:tcPr>
            <w:tcW w:w="2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-116840</wp:posOffset>
            </wp:positionV>
            <wp:extent cx="128905" cy="11747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128905" cy="11747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-116840</wp:posOffset>
            </wp:positionV>
            <wp:extent cx="128905" cy="11747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128905" cy="117475"/>
                    </a:xfrm>
                    <a:prstGeom prst="rect">
                      <a:avLst/>
                    </a:prstGeom>
                    <a:noFill/>
                  </pic:spPr>
                </pic:pic>
              </a:graphicData>
            </a:graphic>
          </wp:anchor>
        </w:drawing>
      </w:r>
    </w:p>
    <w:p>
      <w:pPr>
        <w:sectPr>
          <w:pgSz w:w="11900" w:h="16900" w:orient="portrait"/>
          <w:cols w:equalWidth="0" w:num="1">
            <w:col w:w="11240"/>
          </w:cols>
          <w:pgMar w:left="320" w:top="101" w:right="339" w:bottom="0" w:gutter="0" w:footer="0" w:header="0"/>
          <w:type w:val="continuous"/>
        </w:sectPr>
      </w:pPr>
    </w:p>
    <w:bookmarkStart w:id="2" w:name="page3"/>
    <w:bookmarkEnd w:id="2"/>
    <w:p>
      <w:pPr>
        <w:spacing w:after="0" w:line="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223520</wp:posOffset>
            </wp:positionH>
            <wp:positionV relativeFrom="page">
              <wp:posOffset>88900</wp:posOffset>
            </wp:positionV>
            <wp:extent cx="2790190" cy="1733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2790190" cy="173355"/>
                    </a:xfrm>
                    <a:prstGeom prst="rect">
                      <a:avLst/>
                    </a:prstGeom>
                    <a:noFill/>
                  </pic:spPr>
                </pic:pic>
              </a:graphicData>
            </a:graphic>
          </wp:anchor>
        </w:drawing>
      </w:r>
    </w:p>
    <w:tbl>
      <w:tblPr>
        <w:tblLayout w:type="fixed"/>
        <w:tblInd w:w="380" w:type="dxa"/>
        <w:tblCellMar>
          <w:top w:w="0" w:type="dxa"/>
          <w:left w:w="0" w:type="dxa"/>
          <w:bottom w:w="0" w:type="dxa"/>
          <w:right w:w="0" w:type="dxa"/>
        </w:tblCellMar>
      </w:tblP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rPr>
              <w:t>$1 - $1,000,000</w:t>
            </w:r>
          </w:p>
        </w:tc>
        <w:tc>
          <w:tcPr>
            <w:tcW w:w="320" w:type="dxa"/>
            <w:vAlign w:val="bottom"/>
            <w:tcBorders>
              <w:top w:val="single" w:sz="8" w:color="auto"/>
              <w:left w:val="single" w:sz="8" w:color="auto"/>
              <w:bottom w:val="single" w:sz="8" w:color="auto"/>
              <w:right w:val="single" w:sz="8" w:color="auto"/>
            </w:tcBorders>
          </w:tcPr>
          <w:p>
            <w:pPr>
              <w:spacing w:after="0"/>
              <w:rPr>
                <w:sz w:val="18"/>
                <w:szCs w:val="18"/>
                <w:color w:val="auto"/>
              </w:rPr>
            </w:pPr>
          </w:p>
        </w:tc>
        <w:tc>
          <w:tcPr>
            <w:tcW w:w="2240" w:type="dxa"/>
            <w:vAlign w:val="bottom"/>
            <w:gridSpan w:val="2"/>
          </w:tcPr>
          <w:p>
            <w:pPr>
              <w:ind w:left="40"/>
              <w:spacing w:after="0"/>
              <w:rPr>
                <w:sz w:val="20"/>
                <w:szCs w:val="20"/>
                <w:color w:val="auto"/>
              </w:rPr>
            </w:pPr>
            <w:r>
              <w:rPr>
                <w:rFonts w:ascii="Arial" w:cs="Arial" w:eastAsia="Arial" w:hAnsi="Arial"/>
                <w:sz w:val="18"/>
                <w:szCs w:val="18"/>
                <w:color w:val="auto"/>
              </w:rPr>
              <w:t>$1 - $5,000,000</w:t>
            </w:r>
          </w:p>
        </w:tc>
        <w:tc>
          <w:tcPr>
            <w:tcW w:w="0" w:type="dxa"/>
            <w:vAlign w:val="bottom"/>
          </w:tcPr>
          <w:p>
            <w:pPr>
              <w:spacing w:after="0"/>
              <w:rPr>
                <w:sz w:val="1"/>
                <w:szCs w:val="1"/>
                <w:color w:val="auto"/>
              </w:rPr>
            </w:pPr>
          </w:p>
        </w:tc>
      </w:tr>
      <w:tr>
        <w:trPr>
          <w:trHeight w:val="20"/>
        </w:trPr>
        <w:tc>
          <w:tcPr>
            <w:tcW w:w="900" w:type="dxa"/>
            <w:vAlign w:val="bottom"/>
            <w:vMerge w:val="restart"/>
          </w:tcPr>
          <w:p>
            <w:pPr>
              <w:spacing w:after="0"/>
              <w:rPr>
                <w:sz w:val="20"/>
                <w:szCs w:val="20"/>
                <w:color w:val="auto"/>
              </w:rPr>
            </w:pPr>
            <w:r>
              <w:rPr>
                <w:rFonts w:ascii="Arial" w:cs="Arial" w:eastAsia="Arial" w:hAnsi="Arial"/>
                <w:sz w:val="18"/>
                <w:szCs w:val="18"/>
                <w:color w:val="auto"/>
                <w:w w:val="97"/>
              </w:rPr>
              <w:t>$1,000,001</w:t>
            </w:r>
          </w:p>
        </w:tc>
        <w:tc>
          <w:tcPr>
            <w:tcW w:w="2820" w:type="dxa"/>
            <w:vAlign w:val="bottom"/>
            <w:vMerge w:val="restart"/>
          </w:tcPr>
          <w:p>
            <w:pPr>
              <w:ind w:left="40"/>
              <w:spacing w:after="0"/>
              <w:rPr>
                <w:sz w:val="20"/>
                <w:szCs w:val="20"/>
                <w:color w:val="auto"/>
              </w:rPr>
            </w:pPr>
            <w:r>
              <w:rPr>
                <w:rFonts w:ascii="Arial" w:cs="Arial" w:eastAsia="Arial" w:hAnsi="Arial"/>
                <w:sz w:val="18"/>
                <w:szCs w:val="18"/>
                <w:color w:val="auto"/>
              </w:rPr>
              <w:t>- $5,000,000</w:t>
            </w:r>
          </w:p>
        </w:tc>
        <w:tc>
          <w:tcPr>
            <w:tcW w:w="2560" w:type="dxa"/>
            <w:vAlign w:val="bottom"/>
            <w:gridSpan w:val="3"/>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900" w:type="dxa"/>
            <w:vAlign w:val="bottom"/>
            <w:vMerge w:val="continue"/>
          </w:tcPr>
          <w:p>
            <w:pPr>
              <w:spacing w:after="0"/>
              <w:rPr>
                <w:sz w:val="17"/>
                <w:szCs w:val="17"/>
                <w:color w:val="auto"/>
              </w:rPr>
            </w:pPr>
          </w:p>
        </w:tc>
        <w:tc>
          <w:tcPr>
            <w:tcW w:w="2820" w:type="dxa"/>
            <w:vAlign w:val="bottom"/>
            <w:vMerge w:val="continue"/>
          </w:tcPr>
          <w:p>
            <w:pPr>
              <w:spacing w:after="0"/>
              <w:rPr>
                <w:sz w:val="17"/>
                <w:szCs w:val="17"/>
                <w:color w:val="auto"/>
              </w:rPr>
            </w:pPr>
          </w:p>
        </w:tc>
        <w:tc>
          <w:tcPr>
            <w:tcW w:w="32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2240" w:type="dxa"/>
            <w:vAlign w:val="bottom"/>
            <w:gridSpan w:val="2"/>
          </w:tcPr>
          <w:p>
            <w:pPr>
              <w:ind w:left="40"/>
              <w:spacing w:after="0" w:line="196" w:lineRule="exact"/>
              <w:rPr>
                <w:sz w:val="20"/>
                <w:szCs w:val="20"/>
                <w:color w:val="auto"/>
              </w:rPr>
            </w:pPr>
            <w:r>
              <w:rPr>
                <w:rFonts w:ascii="Arial" w:cs="Arial" w:eastAsia="Arial" w:hAnsi="Arial"/>
                <w:sz w:val="18"/>
                <w:szCs w:val="18"/>
                <w:color w:val="auto"/>
              </w:rPr>
              <w:t>$5,000,001 - $25,000,000</w:t>
            </w:r>
          </w:p>
        </w:tc>
        <w:tc>
          <w:tcPr>
            <w:tcW w:w="0" w:type="dxa"/>
            <w:vAlign w:val="bottom"/>
          </w:tcPr>
          <w:p>
            <w:pPr>
              <w:spacing w:after="0"/>
              <w:rPr>
                <w:sz w:val="1"/>
                <w:szCs w:val="1"/>
                <w:color w:val="auto"/>
              </w:rPr>
            </w:pPr>
          </w:p>
        </w:tc>
      </w:tr>
      <w:tr>
        <w:trPr>
          <w:trHeight w:val="20"/>
        </w:trPr>
        <w:tc>
          <w:tcPr>
            <w:tcW w:w="900" w:type="dxa"/>
            <w:vAlign w:val="bottom"/>
            <w:vMerge w:val="restart"/>
          </w:tcPr>
          <w:p>
            <w:pPr>
              <w:spacing w:after="0"/>
              <w:rPr>
                <w:sz w:val="20"/>
                <w:szCs w:val="20"/>
                <w:color w:val="auto"/>
              </w:rPr>
            </w:pPr>
            <w:r>
              <w:rPr>
                <w:rFonts w:ascii="Arial" w:cs="Arial" w:eastAsia="Arial" w:hAnsi="Arial"/>
                <w:sz w:val="18"/>
                <w:szCs w:val="18"/>
                <w:color w:val="auto"/>
                <w:w w:val="97"/>
              </w:rPr>
              <w:t>$5,000,001</w:t>
            </w:r>
          </w:p>
        </w:tc>
        <w:tc>
          <w:tcPr>
            <w:tcW w:w="2820" w:type="dxa"/>
            <w:vAlign w:val="bottom"/>
            <w:vMerge w:val="restart"/>
          </w:tcPr>
          <w:p>
            <w:pPr>
              <w:ind w:left="40"/>
              <w:spacing w:after="0"/>
              <w:rPr>
                <w:sz w:val="20"/>
                <w:szCs w:val="20"/>
                <w:color w:val="auto"/>
              </w:rPr>
            </w:pPr>
            <w:r>
              <w:rPr>
                <w:rFonts w:ascii="Arial" w:cs="Arial" w:eastAsia="Arial" w:hAnsi="Arial"/>
                <w:sz w:val="18"/>
                <w:szCs w:val="18"/>
                <w:color w:val="auto"/>
              </w:rPr>
              <w:t>- $25,000,000</w:t>
            </w:r>
          </w:p>
        </w:tc>
        <w:tc>
          <w:tcPr>
            <w:tcW w:w="1360" w:type="dxa"/>
            <w:vAlign w:val="bottom"/>
            <w:gridSpan w:val="2"/>
          </w:tcPr>
          <w:p>
            <w:pPr>
              <w:spacing w:after="0" w:line="20" w:lineRule="exact"/>
              <w:rPr>
                <w:sz w:val="1"/>
                <w:szCs w:val="1"/>
                <w:color w:val="auto"/>
              </w:rPr>
            </w:pPr>
          </w:p>
        </w:tc>
        <w:tc>
          <w:tcPr>
            <w:tcW w:w="1200" w:type="dxa"/>
            <w:vAlign w:val="bottom"/>
            <w:vMerge w:val="restart"/>
          </w:tcPr>
          <w:p>
            <w:pPr>
              <w:ind w:left="20"/>
              <w:spacing w:after="0"/>
              <w:rPr>
                <w:sz w:val="20"/>
                <w:szCs w:val="20"/>
                <w:color w:val="auto"/>
              </w:rPr>
            </w:pPr>
            <w:r>
              <w:rPr>
                <w:rFonts w:ascii="Arial" w:cs="Arial" w:eastAsia="Arial" w:hAnsi="Arial"/>
                <w:sz w:val="18"/>
                <w:szCs w:val="18"/>
                <w:color w:val="auto"/>
              </w:rPr>
              <w:t>- $50,000,000</w:t>
            </w:r>
          </w:p>
        </w:tc>
        <w:tc>
          <w:tcPr>
            <w:tcW w:w="0" w:type="dxa"/>
            <w:vAlign w:val="bottom"/>
          </w:tcPr>
          <w:p>
            <w:pPr>
              <w:spacing w:after="0"/>
              <w:rPr>
                <w:sz w:val="1"/>
                <w:szCs w:val="1"/>
                <w:color w:val="auto"/>
              </w:rPr>
            </w:pPr>
          </w:p>
        </w:tc>
      </w:tr>
      <w:tr>
        <w:trPr>
          <w:trHeight w:val="196"/>
        </w:trPr>
        <w:tc>
          <w:tcPr>
            <w:tcW w:w="900" w:type="dxa"/>
            <w:vAlign w:val="bottom"/>
            <w:vMerge w:val="continue"/>
          </w:tcPr>
          <w:p>
            <w:pPr>
              <w:spacing w:after="0"/>
              <w:rPr>
                <w:sz w:val="17"/>
                <w:szCs w:val="17"/>
                <w:color w:val="auto"/>
              </w:rPr>
            </w:pPr>
          </w:p>
        </w:tc>
        <w:tc>
          <w:tcPr>
            <w:tcW w:w="2820" w:type="dxa"/>
            <w:vAlign w:val="bottom"/>
            <w:vMerge w:val="continue"/>
          </w:tcPr>
          <w:p>
            <w:pPr>
              <w:spacing w:after="0"/>
              <w:rPr>
                <w:sz w:val="17"/>
                <w:szCs w:val="17"/>
                <w:color w:val="auto"/>
              </w:rPr>
            </w:pPr>
          </w:p>
        </w:tc>
        <w:tc>
          <w:tcPr>
            <w:tcW w:w="32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1040" w:type="dxa"/>
            <w:vAlign w:val="bottom"/>
          </w:tcPr>
          <w:p>
            <w:pPr>
              <w:ind w:left="40"/>
              <w:spacing w:after="0" w:line="196" w:lineRule="exact"/>
              <w:rPr>
                <w:sz w:val="20"/>
                <w:szCs w:val="20"/>
                <w:color w:val="auto"/>
              </w:rPr>
            </w:pPr>
            <w:r>
              <w:rPr>
                <w:rFonts w:ascii="Arial" w:cs="Arial" w:eastAsia="Arial" w:hAnsi="Arial"/>
                <w:sz w:val="18"/>
                <w:szCs w:val="18"/>
                <w:color w:val="auto"/>
                <w:w w:val="97"/>
              </w:rPr>
              <w:t>$25,000,001</w:t>
            </w:r>
          </w:p>
        </w:tc>
        <w:tc>
          <w:tcPr>
            <w:tcW w:w="1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3720" w:type="dxa"/>
            <w:vAlign w:val="bottom"/>
            <w:gridSpan w:val="2"/>
            <w:vMerge w:val="restart"/>
          </w:tcPr>
          <w:p>
            <w:pPr>
              <w:spacing w:after="0"/>
              <w:rPr>
                <w:sz w:val="20"/>
                <w:szCs w:val="20"/>
                <w:color w:val="auto"/>
              </w:rPr>
            </w:pPr>
            <w:r>
              <w:rPr>
                <w:rFonts w:ascii="Arial" w:cs="Arial" w:eastAsia="Arial" w:hAnsi="Arial"/>
                <w:sz w:val="18"/>
                <w:szCs w:val="18"/>
                <w:color w:val="auto"/>
              </w:rPr>
              <w:t>$25,000,001 -</w:t>
            </w: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vMerge w:val="restart"/>
          </w:tcPr>
          <w:p>
            <w:pPr>
              <w:ind w:left="40"/>
              <w:spacing w:after="0"/>
              <w:rPr>
                <w:sz w:val="20"/>
                <w:szCs w:val="20"/>
                <w:color w:val="auto"/>
              </w:rPr>
            </w:pPr>
            <w:r>
              <w:rPr>
                <w:rFonts w:ascii="Arial" w:cs="Arial" w:eastAsia="Arial" w:hAnsi="Arial"/>
                <w:sz w:val="18"/>
                <w:szCs w:val="18"/>
                <w:color w:val="auto"/>
                <w:w w:val="97"/>
              </w:rPr>
              <w:t>$50,000,001</w:t>
            </w:r>
          </w:p>
        </w:tc>
        <w:tc>
          <w:tcPr>
            <w:tcW w:w="1200" w:type="dxa"/>
            <w:vAlign w:val="bottom"/>
            <w:vMerge w:val="restart"/>
          </w:tcPr>
          <w:p>
            <w:pPr>
              <w:ind w:left="20"/>
              <w:spacing w:after="0"/>
              <w:rPr>
                <w:sz w:val="20"/>
                <w:szCs w:val="20"/>
                <w:color w:val="auto"/>
              </w:rPr>
            </w:pPr>
            <w:r>
              <w:rPr>
                <w:rFonts w:ascii="Arial" w:cs="Arial" w:eastAsia="Arial" w:hAnsi="Arial"/>
                <w:sz w:val="18"/>
                <w:szCs w:val="18"/>
                <w:color w:val="auto"/>
                <w:w w:val="95"/>
              </w:rPr>
              <w:t>- $100,000,000</w:t>
            </w:r>
          </w:p>
        </w:tc>
        <w:tc>
          <w:tcPr>
            <w:tcW w:w="0" w:type="dxa"/>
            <w:vAlign w:val="bottom"/>
          </w:tcPr>
          <w:p>
            <w:pPr>
              <w:spacing w:after="0"/>
              <w:rPr>
                <w:sz w:val="1"/>
                <w:szCs w:val="1"/>
                <w:color w:val="auto"/>
              </w:rPr>
            </w:pPr>
          </w:p>
        </w:tc>
      </w:tr>
      <w:tr>
        <w:trPr>
          <w:trHeight w:val="186"/>
        </w:trPr>
        <w:tc>
          <w:tcPr>
            <w:tcW w:w="3720" w:type="dxa"/>
            <w:vAlign w:val="bottom"/>
            <w:gridSpan w:val="2"/>
            <w:vMerge w:val="continue"/>
          </w:tcPr>
          <w:p>
            <w:pPr>
              <w:spacing w:after="0"/>
              <w:rPr>
                <w:sz w:val="16"/>
                <w:szCs w:val="16"/>
                <w:color w:val="auto"/>
              </w:rPr>
            </w:pPr>
          </w:p>
        </w:tc>
        <w:tc>
          <w:tcPr>
            <w:tcW w:w="320" w:type="dxa"/>
            <w:vAlign w:val="bottom"/>
            <w:tcBorders>
              <w:left w:val="single" w:sz="8" w:color="auto"/>
              <w:right w:val="single" w:sz="8" w:color="auto"/>
            </w:tcBorders>
          </w:tcPr>
          <w:p>
            <w:pPr>
              <w:spacing w:after="0"/>
              <w:rPr>
                <w:sz w:val="16"/>
                <w:szCs w:val="16"/>
                <w:color w:val="auto"/>
              </w:rPr>
            </w:pPr>
          </w:p>
        </w:tc>
        <w:tc>
          <w:tcPr>
            <w:tcW w:w="104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3720" w:type="dxa"/>
            <w:vAlign w:val="bottom"/>
            <w:gridSpan w:val="2"/>
            <w:vMerge w:val="restart"/>
          </w:tcPr>
          <w:p>
            <w:pPr>
              <w:spacing w:after="0"/>
              <w:rPr>
                <w:sz w:val="20"/>
                <w:szCs w:val="20"/>
                <w:color w:val="auto"/>
              </w:rPr>
            </w:pPr>
            <w:r>
              <w:rPr>
                <w:rFonts w:ascii="Arial" w:cs="Arial" w:eastAsia="Arial" w:hAnsi="Arial"/>
                <w:sz w:val="18"/>
                <w:szCs w:val="18"/>
                <w:color w:val="auto"/>
              </w:rPr>
              <w:t>$100,000,000</w:t>
            </w:r>
          </w:p>
        </w:tc>
        <w:tc>
          <w:tcPr>
            <w:tcW w:w="320" w:type="dxa"/>
            <w:vAlign w:val="bottom"/>
            <w:tcBorders>
              <w:left w:val="single" w:sz="8" w:color="auto"/>
              <w:right w:val="single" w:sz="8" w:color="auto"/>
            </w:tcBorders>
          </w:tcPr>
          <w:p>
            <w:pPr>
              <w:spacing w:after="0"/>
              <w:rPr>
                <w:sz w:val="10"/>
                <w:szCs w:val="10"/>
                <w:color w:val="auto"/>
              </w:rPr>
            </w:pPr>
          </w:p>
        </w:tc>
        <w:tc>
          <w:tcPr>
            <w:tcW w:w="104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3720" w:type="dxa"/>
            <w:vAlign w:val="bottom"/>
            <w:gridSpan w:val="2"/>
            <w:vMerge w:val="continue"/>
          </w:tcPr>
          <w:p>
            <w:pPr>
              <w:spacing w:after="0"/>
              <w:rPr>
                <w:sz w:val="7"/>
                <w:szCs w:val="7"/>
                <w:color w:val="auto"/>
              </w:rPr>
            </w:pPr>
          </w:p>
        </w:tc>
        <w:tc>
          <w:tcPr>
            <w:tcW w:w="320" w:type="dxa"/>
            <w:vAlign w:val="bottom"/>
            <w:tcBorders>
              <w:left w:val="single" w:sz="8" w:color="auto"/>
              <w:bottom w:val="single" w:sz="8" w:color="auto"/>
              <w:right w:val="single" w:sz="8" w:color="auto"/>
            </w:tcBorders>
          </w:tcPr>
          <w:p>
            <w:pPr>
              <w:spacing w:after="0"/>
              <w:rPr>
                <w:sz w:val="7"/>
                <w:szCs w:val="7"/>
                <w:color w:val="auto"/>
              </w:rPr>
            </w:pPr>
          </w:p>
        </w:tc>
        <w:tc>
          <w:tcPr>
            <w:tcW w:w="10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3720" w:type="dxa"/>
            <w:vAlign w:val="bottom"/>
            <w:gridSpan w:val="2"/>
            <w:vMerge w:val="restart"/>
          </w:tcPr>
          <w:p>
            <w:pPr>
              <w:spacing w:after="0"/>
              <w:rPr>
                <w:sz w:val="20"/>
                <w:szCs w:val="20"/>
                <w:color w:val="auto"/>
              </w:rPr>
            </w:pPr>
            <w:r>
              <w:rPr>
                <w:rFonts w:ascii="Arial" w:cs="Arial" w:eastAsia="Arial" w:hAnsi="Arial"/>
                <w:sz w:val="18"/>
                <w:szCs w:val="18"/>
                <w:color w:val="auto"/>
              </w:rPr>
              <w:t>Over $100,000,000</w:t>
            </w:r>
          </w:p>
        </w:tc>
        <w:tc>
          <w:tcPr>
            <w:tcW w:w="320" w:type="dxa"/>
            <w:vAlign w:val="bottom"/>
            <w:tcBorders>
              <w:bottom w:val="single" w:sz="8" w:color="auto"/>
            </w:tcBorders>
          </w:tcPr>
          <w:p>
            <w:pPr>
              <w:spacing w:after="0" w:line="20" w:lineRule="exact"/>
              <w:rPr>
                <w:sz w:val="1"/>
                <w:szCs w:val="1"/>
                <w:color w:val="auto"/>
              </w:rPr>
            </w:pPr>
          </w:p>
        </w:tc>
        <w:tc>
          <w:tcPr>
            <w:tcW w:w="2240" w:type="dxa"/>
            <w:vAlign w:val="bottom"/>
            <w:gridSpan w:val="2"/>
            <w:vMerge w:val="restart"/>
          </w:tcPr>
          <w:p>
            <w:pPr>
              <w:ind w:left="40"/>
              <w:spacing w:after="0"/>
              <w:rPr>
                <w:sz w:val="20"/>
                <w:szCs w:val="20"/>
                <w:color w:val="auto"/>
              </w:rPr>
            </w:pPr>
            <w:r>
              <w:rPr>
                <w:rFonts w:ascii="Arial" w:cs="Arial" w:eastAsia="Arial" w:hAnsi="Arial"/>
                <w:sz w:val="18"/>
                <w:szCs w:val="18"/>
                <w:color w:val="auto"/>
              </w:rPr>
              <w:t>Over $100,000,000</w:t>
            </w:r>
          </w:p>
        </w:tc>
        <w:tc>
          <w:tcPr>
            <w:tcW w:w="0" w:type="dxa"/>
            <w:vAlign w:val="bottom"/>
          </w:tcPr>
          <w:p>
            <w:pPr>
              <w:spacing w:after="0"/>
              <w:rPr>
                <w:sz w:val="1"/>
                <w:szCs w:val="1"/>
                <w:color w:val="auto"/>
              </w:rPr>
            </w:pPr>
          </w:p>
        </w:tc>
      </w:tr>
      <w:tr>
        <w:trPr>
          <w:trHeight w:val="196"/>
        </w:trPr>
        <w:tc>
          <w:tcPr>
            <w:tcW w:w="3720" w:type="dxa"/>
            <w:vAlign w:val="bottom"/>
            <w:gridSpan w:val="2"/>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22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20" w:type="dxa"/>
            <w:vAlign w:val="bottom"/>
            <w:gridSpan w:val="2"/>
            <w:vMerge w:val="restart"/>
          </w:tcPr>
          <w:p>
            <w:pPr>
              <w:spacing w:after="0"/>
              <w:rPr>
                <w:sz w:val="20"/>
                <w:szCs w:val="20"/>
                <w:color w:val="auto"/>
              </w:rPr>
            </w:pPr>
            <w:r>
              <w:rPr>
                <w:rFonts w:ascii="Arial" w:cs="Arial" w:eastAsia="Arial" w:hAnsi="Arial"/>
                <w:sz w:val="18"/>
                <w:szCs w:val="18"/>
                <w:color w:val="auto"/>
              </w:rPr>
              <w:t>Decline to Disclose</w:t>
            </w:r>
          </w:p>
        </w:tc>
        <w:tc>
          <w:tcPr>
            <w:tcW w:w="320" w:type="dxa"/>
            <w:vAlign w:val="bottom"/>
            <w:tcBorders>
              <w:bottom w:val="single" w:sz="8" w:color="auto"/>
            </w:tcBorders>
          </w:tcPr>
          <w:p>
            <w:pPr>
              <w:spacing w:after="0" w:line="20" w:lineRule="exact"/>
              <w:rPr>
                <w:sz w:val="1"/>
                <w:szCs w:val="1"/>
                <w:color w:val="auto"/>
              </w:rPr>
            </w:pPr>
          </w:p>
        </w:tc>
        <w:tc>
          <w:tcPr>
            <w:tcW w:w="2240" w:type="dxa"/>
            <w:vAlign w:val="bottom"/>
            <w:gridSpan w:val="2"/>
            <w:vMerge w:val="restart"/>
          </w:tcPr>
          <w:p>
            <w:pPr>
              <w:ind w:left="40"/>
              <w:spacing w:after="0"/>
              <w:rPr>
                <w:sz w:val="20"/>
                <w:szCs w:val="20"/>
                <w:color w:val="auto"/>
              </w:rPr>
            </w:pPr>
            <w:r>
              <w:rPr>
                <w:rFonts w:ascii="Arial" w:cs="Arial" w:eastAsia="Arial" w:hAnsi="Arial"/>
                <w:sz w:val="18"/>
                <w:szCs w:val="18"/>
                <w:color w:val="auto"/>
              </w:rPr>
              <w:t>Decline to Disclose</w:t>
            </w:r>
          </w:p>
        </w:tc>
        <w:tc>
          <w:tcPr>
            <w:tcW w:w="0" w:type="dxa"/>
            <w:vAlign w:val="bottom"/>
          </w:tcPr>
          <w:p>
            <w:pPr>
              <w:spacing w:after="0"/>
              <w:rPr>
                <w:sz w:val="1"/>
                <w:szCs w:val="1"/>
                <w:color w:val="auto"/>
              </w:rPr>
            </w:pPr>
          </w:p>
        </w:tc>
      </w:tr>
      <w:tr>
        <w:trPr>
          <w:trHeight w:val="196"/>
        </w:trPr>
        <w:tc>
          <w:tcPr>
            <w:tcW w:w="3720" w:type="dxa"/>
            <w:vAlign w:val="bottom"/>
            <w:gridSpan w:val="2"/>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22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20" w:type="dxa"/>
            <w:vAlign w:val="bottom"/>
            <w:gridSpan w:val="2"/>
            <w:vMerge w:val="restart"/>
          </w:tcPr>
          <w:p>
            <w:pPr>
              <w:spacing w:after="0"/>
              <w:rPr>
                <w:sz w:val="20"/>
                <w:szCs w:val="20"/>
                <w:color w:val="auto"/>
              </w:rPr>
            </w:pPr>
            <w:r>
              <w:rPr>
                <w:rFonts w:ascii="Arial" w:cs="Arial" w:eastAsia="Arial" w:hAnsi="Arial"/>
                <w:sz w:val="18"/>
                <w:szCs w:val="18"/>
                <w:color w:val="auto"/>
              </w:rPr>
              <w:t>Not Applicable</w:t>
            </w:r>
          </w:p>
        </w:tc>
        <w:tc>
          <w:tcPr>
            <w:tcW w:w="320" w:type="dxa"/>
            <w:vAlign w:val="bottom"/>
            <w:tcBorders>
              <w:bottom w:val="single" w:sz="8" w:color="auto"/>
            </w:tcBorders>
          </w:tcPr>
          <w:p>
            <w:pPr>
              <w:spacing w:after="0" w:line="20" w:lineRule="exact"/>
              <w:rPr>
                <w:sz w:val="1"/>
                <w:szCs w:val="1"/>
                <w:color w:val="auto"/>
              </w:rPr>
            </w:pPr>
          </w:p>
        </w:tc>
        <w:tc>
          <w:tcPr>
            <w:tcW w:w="2240" w:type="dxa"/>
            <w:vAlign w:val="bottom"/>
            <w:gridSpan w:val="2"/>
            <w:vMerge w:val="restart"/>
          </w:tcPr>
          <w:p>
            <w:pPr>
              <w:ind w:left="40"/>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196"/>
        </w:trPr>
        <w:tc>
          <w:tcPr>
            <w:tcW w:w="3720" w:type="dxa"/>
            <w:vAlign w:val="bottom"/>
            <w:gridSpan w:val="2"/>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22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2645410</wp:posOffset>
            </wp:positionH>
            <wp:positionV relativeFrom="paragraph">
              <wp:posOffset>-1244600</wp:posOffset>
            </wp:positionV>
            <wp:extent cx="128905" cy="1289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clrChange>
                        <a:clrFrom>
                          <a:srgbClr val="000000"/>
                        </a:clrFrom>
                        <a:clrTo>
                          <a:srgbClr val="000000">
                            <a:alpha val="0"/>
                          </a:srgbClr>
                        </a:clrTo>
                      </a:clrChange>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-1244600</wp:posOffset>
            </wp:positionV>
            <wp:extent cx="128905" cy="12890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20320</wp:posOffset>
            </wp:positionH>
            <wp:positionV relativeFrom="paragraph">
              <wp:posOffset>-1092200</wp:posOffset>
            </wp:positionV>
            <wp:extent cx="2753995" cy="10928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2753995" cy="109283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Federal Exemption(s) and Exclusion(s) Claimed (select all that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2712085</wp:posOffset>
            </wp:positionH>
            <wp:positionV relativeFrom="paragraph">
              <wp:posOffset>193040</wp:posOffset>
            </wp:positionV>
            <wp:extent cx="201295" cy="127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46" w:lineRule="exact"/>
        <w:rPr>
          <w:sz w:val="20"/>
          <w:szCs w:val="20"/>
          <w:color w:val="auto"/>
        </w:rPr>
      </w:pPr>
    </w:p>
    <w:p>
      <w:pPr>
        <w:jc w:val="right"/>
        <w:ind w:right="3660"/>
        <w:spacing w:after="0"/>
        <w:rPr>
          <w:sz w:val="20"/>
          <w:szCs w:val="20"/>
          <w:color w:val="auto"/>
        </w:rPr>
      </w:pPr>
      <w:r>
        <w:rPr>
          <w:sz w:val="1"/>
          <w:szCs w:val="1"/>
          <w:color w:val="auto"/>
        </w:rPr>
        <w:drawing>
          <wp:inline distT="0" distB="0" distL="0" distR="0">
            <wp:extent cx="12700" cy="149860"/>
            <wp:effectExtent l="0" t="0" r="0" b="0"/>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Investment Company Act Section 3(c)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2712085</wp:posOffset>
            </wp:positionH>
            <wp:positionV relativeFrom="paragraph">
              <wp:posOffset>-12065</wp:posOffset>
            </wp:positionV>
            <wp:extent cx="201295" cy="127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2712085</wp:posOffset>
            </wp:positionH>
            <wp:positionV relativeFrom="paragraph">
              <wp:posOffset>64770</wp:posOffset>
            </wp:positionV>
            <wp:extent cx="201295" cy="14986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p>
      <w:pPr>
        <w:sectPr>
          <w:pgSz w:w="11900" w:h="16894" w:orient="portrait"/>
          <w:cols w:equalWidth="0" w:num="1">
            <w:col w:w="11240"/>
          </w:cols>
          <w:pgMar w:left="320" w:top="157" w:right="339" w:bottom="0" w:gutter="0" w:footer="0" w:header="0"/>
        </w:sectPr>
      </w:pPr>
    </w:p>
    <w:p>
      <w:pPr>
        <w:spacing w:after="0" w:line="135" w:lineRule="exact"/>
        <w:rPr>
          <w:sz w:val="20"/>
          <w:szCs w:val="20"/>
          <w:color w:val="auto"/>
        </w:rPr>
      </w:pPr>
    </w:p>
    <w:p>
      <w:pPr>
        <w:ind w:left="120"/>
        <w:spacing w:after="0"/>
        <w:rPr>
          <w:sz w:val="20"/>
          <w:szCs w:val="20"/>
          <w:color w:val="auto"/>
        </w:rPr>
      </w:pPr>
      <w:r>
        <w:rPr>
          <w:sz w:val="1"/>
          <w:szCs w:val="1"/>
          <w:color w:val="auto"/>
        </w:rPr>
        <w:drawing>
          <wp:inline distT="0" distB="0" distL="0" distR="0">
            <wp:extent cx="12700" cy="149860"/>
            <wp:effectExtent l="0" t="0" r="0" b="0"/>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905"/>
            <wp:effectExtent l="0" t="0" r="0" b="0"/>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49860"/>
            <wp:effectExtent l="0" t="0" r="0" b="0"/>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6"/>
          <w:szCs w:val="16"/>
          <w:color w:val="auto"/>
        </w:rPr>
        <w:t xml:space="preserve"> Rule 504(b)(1) (not (i), (ii) or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-149225</wp:posOffset>
            </wp:positionV>
            <wp:extent cx="201295" cy="127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-12065</wp:posOffset>
            </wp:positionV>
            <wp:extent cx="201295" cy="127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13335</wp:posOffset>
            </wp:positionV>
            <wp:extent cx="201295" cy="127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4">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5">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6">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7">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504 (b)(1)(i)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-6985</wp:posOffset>
            </wp:positionV>
            <wp:extent cx="201295" cy="127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8">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18415</wp:posOffset>
            </wp:positionV>
            <wp:extent cx="201295" cy="127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9">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0">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1">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2">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504 (b)(1)(ii)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-1270</wp:posOffset>
            </wp:positionV>
            <wp:extent cx="201295" cy="127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3">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23495</wp:posOffset>
            </wp:positionV>
            <wp:extent cx="201295" cy="127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4">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49860"/>
            <wp:effectExtent l="0" t="0" r="0" b="0"/>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5">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905"/>
            <wp:effectExtent l="0" t="0" r="0" b="0"/>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6">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49860"/>
            <wp:effectExtent l="0" t="0" r="0" b="0"/>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Rule 504 (b)(1)(iii)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-12700</wp:posOffset>
            </wp:positionV>
            <wp:extent cx="201295" cy="127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8">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12700</wp:posOffset>
            </wp:positionV>
            <wp:extent cx="201295" cy="127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9">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0">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1">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2">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506(b)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-7620</wp:posOffset>
            </wp:positionV>
            <wp:extent cx="201295" cy="127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3">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17780</wp:posOffset>
            </wp:positionV>
            <wp:extent cx="201295" cy="127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4">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5">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6">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7">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506(c)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-1905</wp:posOffset>
            </wp:positionV>
            <wp:extent cx="201295" cy="127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8">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22860</wp:posOffset>
            </wp:positionV>
            <wp:extent cx="201295" cy="127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9">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0">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1">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2">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Securities Act Section 4(a)(5)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2540</wp:posOffset>
            </wp:positionV>
            <wp:extent cx="201295" cy="127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3">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Section 3(c)(1)</w:t>
            </w:r>
          </w:p>
        </w:tc>
        <w:tc>
          <w:tcPr>
            <w:tcW w:w="320" w:type="dxa"/>
            <w:vAlign w:val="bottom"/>
            <w:tcBorders>
              <w:top w:val="single" w:sz="8" w:color="auto"/>
              <w:left w:val="single" w:sz="8" w:color="auto"/>
              <w:bottom w:val="single" w:sz="8" w:color="auto"/>
              <w:right w:val="single" w:sz="8" w:color="auto"/>
            </w:tcBorders>
          </w:tcPr>
          <w:p>
            <w:pPr>
              <w:spacing w:after="0"/>
              <w:rPr>
                <w:sz w:val="18"/>
                <w:szCs w:val="18"/>
                <w:color w:val="auto"/>
              </w:rPr>
            </w:pPr>
          </w:p>
        </w:tc>
        <w:tc>
          <w:tcPr>
            <w:tcW w:w="1280" w:type="dxa"/>
            <w:vAlign w:val="bottom"/>
          </w:tcPr>
          <w:p>
            <w:pPr>
              <w:ind w:left="40"/>
              <w:spacing w:after="0"/>
              <w:rPr>
                <w:sz w:val="20"/>
                <w:szCs w:val="20"/>
                <w:color w:val="auto"/>
              </w:rPr>
            </w:pPr>
            <w:r>
              <w:rPr>
                <w:rFonts w:ascii="Arial" w:cs="Arial" w:eastAsia="Arial" w:hAnsi="Arial"/>
                <w:sz w:val="18"/>
                <w:szCs w:val="18"/>
                <w:color w:val="auto"/>
              </w:rPr>
              <w:t>Section 3(c)(9)</w:t>
            </w:r>
          </w:p>
        </w:tc>
        <w:tc>
          <w:tcPr>
            <w:tcW w:w="0" w:type="dxa"/>
            <w:vAlign w:val="bottom"/>
          </w:tcPr>
          <w:p>
            <w:pPr>
              <w:spacing w:after="0"/>
              <w:rPr>
                <w:sz w:val="1"/>
                <w:szCs w:val="1"/>
                <w:color w:val="auto"/>
              </w:rPr>
            </w:pPr>
          </w:p>
        </w:tc>
      </w:tr>
      <w:tr>
        <w:trPr>
          <w:trHeight w:val="102"/>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3(c)(2)</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3(c)(10)</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3(c)(3)</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3(c)(11)</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3(c)(4)</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3(c)(12)</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3(c)(5)</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3(c)(13)</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3(c)(6)</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3(c)(14)</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36"/>
        </w:trPr>
        <w:tc>
          <w:tcPr>
            <w:tcW w:w="1880" w:type="dxa"/>
            <w:vAlign w:val="bottom"/>
          </w:tcPr>
          <w:p>
            <w:pPr>
              <w:spacing w:after="0"/>
              <w:rPr>
                <w:sz w:val="20"/>
                <w:szCs w:val="20"/>
                <w:color w:val="auto"/>
              </w:rPr>
            </w:pPr>
            <w:r>
              <w:rPr>
                <w:rFonts w:ascii="Arial" w:cs="Arial" w:eastAsia="Arial" w:hAnsi="Arial"/>
                <w:sz w:val="18"/>
                <w:szCs w:val="18"/>
                <w:color w:val="auto"/>
              </w:rPr>
              <w:t>Section 3(c)(7)</w:t>
            </w: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1228725</wp:posOffset>
            </wp:positionH>
            <wp:positionV relativeFrom="paragraph">
              <wp:posOffset>-1423670</wp:posOffset>
            </wp:positionV>
            <wp:extent cx="128905" cy="12890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-1219835</wp:posOffset>
            </wp:positionV>
            <wp:extent cx="201295" cy="14986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5">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1228725</wp:posOffset>
            </wp:positionH>
            <wp:positionV relativeFrom="paragraph">
              <wp:posOffset>-1209040</wp:posOffset>
            </wp:positionV>
            <wp:extent cx="128905" cy="12890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-1005840</wp:posOffset>
            </wp:positionV>
            <wp:extent cx="201295" cy="14986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7">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1228725</wp:posOffset>
            </wp:positionH>
            <wp:positionV relativeFrom="paragraph">
              <wp:posOffset>-995045</wp:posOffset>
            </wp:positionV>
            <wp:extent cx="128905" cy="12890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-791210</wp:posOffset>
            </wp:positionV>
            <wp:extent cx="201295" cy="14986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9">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1228725</wp:posOffset>
            </wp:positionH>
            <wp:positionV relativeFrom="paragraph">
              <wp:posOffset>-780415</wp:posOffset>
            </wp:positionV>
            <wp:extent cx="128905" cy="12890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-577215</wp:posOffset>
            </wp:positionV>
            <wp:extent cx="201295" cy="14986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1">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1228725</wp:posOffset>
            </wp:positionH>
            <wp:positionV relativeFrom="paragraph">
              <wp:posOffset>-566420</wp:posOffset>
            </wp:positionV>
            <wp:extent cx="128905" cy="12890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-362585</wp:posOffset>
            </wp:positionV>
            <wp:extent cx="201295" cy="14986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3">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1228725</wp:posOffset>
            </wp:positionH>
            <wp:positionV relativeFrom="paragraph">
              <wp:posOffset>-351790</wp:posOffset>
            </wp:positionV>
            <wp:extent cx="128905" cy="12890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-148590</wp:posOffset>
            </wp:positionV>
            <wp:extent cx="201295" cy="14986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5">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p>
      <w:pPr>
        <w:spacing w:after="0" w:line="200" w:lineRule="exact"/>
        <w:rPr>
          <w:sz w:val="20"/>
          <w:szCs w:val="20"/>
          <w:color w:val="auto"/>
        </w:rPr>
      </w:pPr>
    </w:p>
    <w:p>
      <w:pPr>
        <w:sectPr>
          <w:pgSz w:w="11900" w:h="16894" w:orient="portrait"/>
          <w:cols w:equalWidth="0" w:num="2">
            <w:col w:w="3900" w:space="720"/>
            <w:col w:w="6620"/>
          </w:cols>
          <w:pgMar w:left="320" w:top="157" w:right="339" w:bottom="0" w:gutter="0" w:footer="0" w:header="0"/>
          <w:type w:val="continuous"/>
        </w:sectPr>
      </w:pP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0" w:type="dxa"/>
            <w:vAlign w:val="bottom"/>
            <w:tcBorders>
              <w:top w:val="single" w:sz="8" w:color="808080"/>
              <w:bottom w:val="single" w:sz="8" w:color="808080"/>
            </w:tcBorders>
            <w:gridSpan w:val="2"/>
          </w:tcPr>
          <w:p>
            <w:pPr>
              <w:jc w:val="right"/>
              <w:spacing w:after="0"/>
              <w:rPr>
                <w:sz w:val="20"/>
                <w:szCs w:val="20"/>
                <w:color w:val="auto"/>
              </w:rPr>
            </w:pPr>
            <w:r>
              <w:rPr>
                <w:rFonts w:ascii="Arial" w:cs="Arial" w:eastAsia="Arial" w:hAnsi="Arial"/>
                <w:sz w:val="18"/>
                <w:szCs w:val="18"/>
                <w:b w:val="1"/>
                <w:bCs w:val="1"/>
                <w:color w:val="auto"/>
                <w:w w:val="92"/>
              </w:rPr>
              <w:t>7.</w:t>
            </w:r>
          </w:p>
        </w:tc>
        <w:tc>
          <w:tcPr>
            <w:tcW w:w="3600" w:type="dxa"/>
            <w:vAlign w:val="bottom"/>
            <w:tcBorders>
              <w:top w:val="single" w:sz="8" w:color="808080"/>
              <w:bottom w:val="single" w:sz="8" w:color="808080"/>
            </w:tcBorders>
            <w:gridSpan w:val="2"/>
          </w:tcPr>
          <w:p>
            <w:pPr>
              <w:ind w:left="20"/>
              <w:spacing w:after="0"/>
              <w:rPr>
                <w:sz w:val="20"/>
                <w:szCs w:val="20"/>
                <w:color w:val="auto"/>
              </w:rPr>
            </w:pPr>
            <w:r>
              <w:rPr>
                <w:rFonts w:ascii="Arial" w:cs="Arial" w:eastAsia="Arial" w:hAnsi="Arial"/>
                <w:sz w:val="18"/>
                <w:szCs w:val="18"/>
                <w:b w:val="1"/>
                <w:bCs w:val="1"/>
                <w:color w:val="auto"/>
              </w:rPr>
              <w:t>Type of Filing</w:t>
            </w:r>
          </w:p>
        </w:tc>
        <w:tc>
          <w:tcPr>
            <w:tcW w:w="320" w:type="dxa"/>
            <w:vAlign w:val="bottom"/>
            <w:tcBorders>
              <w:top w:val="single" w:sz="8" w:color="808080"/>
              <w:bottom w:val="single" w:sz="8" w:color="808080"/>
            </w:tcBorders>
          </w:tcPr>
          <w:p>
            <w:pPr>
              <w:spacing w:after="0"/>
              <w:rPr>
                <w:sz w:val="18"/>
                <w:szCs w:val="18"/>
                <w:color w:val="auto"/>
              </w:rPr>
            </w:pPr>
          </w:p>
        </w:tc>
        <w:tc>
          <w:tcPr>
            <w:tcW w:w="980" w:type="dxa"/>
            <w:vAlign w:val="bottom"/>
            <w:tcBorders>
              <w:top w:val="single" w:sz="8" w:color="808080"/>
              <w:bottom w:val="single" w:sz="8" w:color="808080"/>
            </w:tcBorders>
          </w:tcPr>
          <w:p>
            <w:pPr>
              <w:spacing w:after="0"/>
              <w:rPr>
                <w:sz w:val="18"/>
                <w:szCs w:val="18"/>
                <w:color w:val="auto"/>
              </w:rPr>
            </w:pPr>
          </w:p>
        </w:tc>
        <w:tc>
          <w:tcPr>
            <w:tcW w:w="320" w:type="dxa"/>
            <w:vAlign w:val="bottom"/>
            <w:tcBorders>
              <w:top w:val="single" w:sz="8" w:color="808080"/>
              <w:bottom w:val="single" w:sz="8" w:color="808080"/>
            </w:tcBorders>
          </w:tcPr>
          <w:p>
            <w:pPr>
              <w:spacing w:after="0"/>
              <w:rPr>
                <w:sz w:val="18"/>
                <w:szCs w:val="18"/>
                <w:color w:val="auto"/>
              </w:rPr>
            </w:pPr>
          </w:p>
        </w:tc>
        <w:tc>
          <w:tcPr>
            <w:tcW w:w="360" w:type="dxa"/>
            <w:vAlign w:val="bottom"/>
            <w:tcBorders>
              <w:top w:val="single" w:sz="8" w:color="808080"/>
              <w:bottom w:val="single" w:sz="8" w:color="808080"/>
            </w:tcBorders>
          </w:tcPr>
          <w:p>
            <w:pPr>
              <w:spacing w:after="0"/>
              <w:rPr>
                <w:sz w:val="18"/>
                <w:szCs w:val="18"/>
                <w:color w:val="auto"/>
              </w:rPr>
            </w:pPr>
          </w:p>
        </w:tc>
        <w:tc>
          <w:tcPr>
            <w:tcW w:w="320" w:type="dxa"/>
            <w:vAlign w:val="bottom"/>
            <w:tcBorders>
              <w:top w:val="single" w:sz="8" w:color="808080"/>
              <w:bottom w:val="single" w:sz="8" w:color="808080"/>
            </w:tcBorders>
          </w:tcPr>
          <w:p>
            <w:pPr>
              <w:spacing w:after="0"/>
              <w:rPr>
                <w:sz w:val="18"/>
                <w:szCs w:val="18"/>
                <w:color w:val="auto"/>
              </w:rPr>
            </w:pPr>
          </w:p>
        </w:tc>
        <w:tc>
          <w:tcPr>
            <w:tcW w:w="5160" w:type="dxa"/>
            <w:vAlign w:val="bottom"/>
            <w:tcBorders>
              <w:top w:val="single" w:sz="8" w:color="808080"/>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440" w:type="dxa"/>
            <w:vAlign w:val="bottom"/>
            <w:vMerge w:val="restart"/>
          </w:tcPr>
          <w:p>
            <w:pPr>
              <w:ind w:left="40"/>
              <w:spacing w:after="0"/>
              <w:rPr>
                <w:sz w:val="20"/>
                <w:szCs w:val="20"/>
                <w:color w:val="auto"/>
              </w:rPr>
            </w:pPr>
            <w:r>
              <w:rPr>
                <w:rFonts w:ascii="Arial" w:cs="Arial" w:eastAsia="Arial" w:hAnsi="Arial"/>
                <w:sz w:val="18"/>
                <w:szCs w:val="18"/>
                <w:color w:val="auto"/>
              </w:rPr>
              <w:t xml:space="preserve">New Notice  Date of First Sale </w:t>
            </w:r>
            <w:r>
              <w:rPr>
                <w:rFonts w:ascii="Times New Roman" w:cs="Times New Roman" w:eastAsia="Times New Roman" w:hAnsi="Times New Roman"/>
                <w:sz w:val="18"/>
                <w:szCs w:val="18"/>
                <w:color w:val="0000FF"/>
              </w:rPr>
              <w:t>2025-01-14</w:t>
            </w:r>
          </w:p>
        </w:tc>
        <w:tc>
          <w:tcPr>
            <w:tcW w:w="320" w:type="dxa"/>
            <w:vAlign w:val="bottom"/>
            <w:tcBorders>
              <w:bottom w:val="single" w:sz="8" w:color="auto"/>
            </w:tcBorders>
          </w:tcPr>
          <w:p>
            <w:pPr>
              <w:spacing w:after="0"/>
              <w:rPr>
                <w:sz w:val="16"/>
                <w:szCs w:val="16"/>
                <w:color w:val="auto"/>
              </w:rPr>
            </w:pPr>
          </w:p>
        </w:tc>
        <w:tc>
          <w:tcPr>
            <w:tcW w:w="1980" w:type="dxa"/>
            <w:vAlign w:val="bottom"/>
            <w:gridSpan w:val="4"/>
            <w:vMerge w:val="restart"/>
          </w:tcPr>
          <w:p>
            <w:pPr>
              <w:ind w:left="40"/>
              <w:spacing w:after="0"/>
              <w:rPr>
                <w:sz w:val="20"/>
                <w:szCs w:val="20"/>
                <w:color w:val="auto"/>
              </w:rPr>
            </w:pPr>
            <w:r>
              <w:rPr>
                <w:rFonts w:ascii="Arial" w:cs="Arial" w:eastAsia="Arial" w:hAnsi="Arial"/>
                <w:sz w:val="18"/>
                <w:szCs w:val="18"/>
                <w:color w:val="auto"/>
              </w:rPr>
              <w:t>First Sale Yet to Occur</w:t>
            </w:r>
          </w:p>
        </w:tc>
        <w:tc>
          <w:tcPr>
            <w:tcW w:w="5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0" w:type="dxa"/>
            <w:vAlign w:val="bottom"/>
            <w:tcBorders>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right w:val="single" w:sz="8" w:color="auto"/>
            </w:tcBorders>
          </w:tcPr>
          <w:p>
            <w:pPr>
              <w:spacing w:after="0"/>
              <w:rPr>
                <w:sz w:val="18"/>
                <w:szCs w:val="18"/>
                <w:color w:val="auto"/>
              </w:rPr>
            </w:pPr>
          </w:p>
        </w:tc>
        <w:tc>
          <w:tcPr>
            <w:tcW w:w="3440" w:type="dxa"/>
            <w:vAlign w:val="bottom"/>
            <w:vMerge w:val="continue"/>
          </w:tcPr>
          <w:p>
            <w:pPr>
              <w:spacing w:after="0"/>
              <w:rPr>
                <w:sz w:val="18"/>
                <w:szCs w:val="18"/>
                <w:color w:val="auto"/>
              </w:rPr>
            </w:pPr>
          </w:p>
        </w:tc>
        <w:tc>
          <w:tcPr>
            <w:tcW w:w="320" w:type="dxa"/>
            <w:vAlign w:val="bottom"/>
            <w:tcBorders>
              <w:left w:val="single" w:sz="8" w:color="auto"/>
              <w:bottom w:val="single" w:sz="8" w:color="auto"/>
              <w:right w:val="single" w:sz="8" w:color="auto"/>
            </w:tcBorders>
          </w:tcPr>
          <w:p>
            <w:pPr>
              <w:spacing w:after="0"/>
              <w:rPr>
                <w:sz w:val="18"/>
                <w:szCs w:val="18"/>
                <w:color w:val="auto"/>
              </w:rPr>
            </w:pPr>
          </w:p>
        </w:tc>
        <w:tc>
          <w:tcPr>
            <w:tcW w:w="1980" w:type="dxa"/>
            <w:vAlign w:val="bottom"/>
            <w:gridSpan w:val="4"/>
            <w:vMerge w:val="continue"/>
          </w:tcPr>
          <w:p>
            <w:pPr>
              <w:spacing w:after="0"/>
              <w:rPr>
                <w:sz w:val="18"/>
                <w:szCs w:val="18"/>
                <w:color w:val="auto"/>
              </w:rPr>
            </w:pPr>
          </w:p>
        </w:tc>
        <w:tc>
          <w:tcPr>
            <w:tcW w:w="5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40" w:type="dxa"/>
            <w:vAlign w:val="bottom"/>
            <w:vMerge w:val="restart"/>
          </w:tcPr>
          <w:p>
            <w:pPr>
              <w:ind w:left="40"/>
              <w:spacing w:after="0"/>
              <w:rPr>
                <w:sz w:val="20"/>
                <w:szCs w:val="20"/>
                <w:color w:val="auto"/>
              </w:rPr>
            </w:pPr>
            <w:r>
              <w:rPr>
                <w:rFonts w:ascii="Arial" w:cs="Arial" w:eastAsia="Arial" w:hAnsi="Arial"/>
                <w:sz w:val="18"/>
                <w:szCs w:val="18"/>
                <w:color w:val="auto"/>
              </w:rPr>
              <w:t>Amendment</w:t>
            </w: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60" w:type="dxa"/>
            <w:vAlign w:val="bottom"/>
            <w:tcBorders>
              <w:right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right w:val="single" w:sz="8" w:color="auto"/>
            </w:tcBorders>
          </w:tcPr>
          <w:p>
            <w:pPr>
              <w:spacing w:after="0"/>
              <w:rPr>
                <w:sz w:val="17"/>
                <w:szCs w:val="17"/>
                <w:color w:val="auto"/>
              </w:rPr>
            </w:pPr>
          </w:p>
        </w:tc>
        <w:tc>
          <w:tcPr>
            <w:tcW w:w="34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0" w:type="dxa"/>
            <w:vAlign w:val="bottom"/>
            <w:tcBorders>
              <w:bottom w:val="single" w:sz="8" w:color="808080"/>
            </w:tcBorders>
            <w:gridSpan w:val="2"/>
          </w:tcPr>
          <w:p>
            <w:pPr>
              <w:spacing w:after="0"/>
              <w:rPr>
                <w:sz w:val="17"/>
                <w:szCs w:val="17"/>
                <w:color w:val="auto"/>
              </w:rPr>
            </w:pPr>
          </w:p>
        </w:tc>
        <w:tc>
          <w:tcPr>
            <w:tcW w:w="3600" w:type="dxa"/>
            <w:vAlign w:val="bottom"/>
            <w:tcBorders>
              <w:bottom w:val="single" w:sz="8" w:color="808080"/>
            </w:tcBorders>
            <w:gridSpan w:val="2"/>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98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36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516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Borders>
              <w:bottom w:val="single" w:sz="8" w:color="808080"/>
            </w:tcBorders>
            <w:gridSpan w:val="2"/>
          </w:tcPr>
          <w:p>
            <w:pPr>
              <w:jc w:val="right"/>
              <w:spacing w:after="0" w:line="196" w:lineRule="exact"/>
              <w:rPr>
                <w:sz w:val="20"/>
                <w:szCs w:val="20"/>
                <w:color w:val="auto"/>
              </w:rPr>
            </w:pPr>
            <w:r>
              <w:rPr>
                <w:rFonts w:ascii="Arial" w:cs="Arial" w:eastAsia="Arial" w:hAnsi="Arial"/>
                <w:sz w:val="18"/>
                <w:szCs w:val="18"/>
                <w:b w:val="1"/>
                <w:bCs w:val="1"/>
                <w:color w:val="auto"/>
                <w:w w:val="92"/>
              </w:rPr>
              <w:t>8.</w:t>
            </w:r>
          </w:p>
        </w:tc>
        <w:tc>
          <w:tcPr>
            <w:tcW w:w="3600" w:type="dxa"/>
            <w:vAlign w:val="bottom"/>
            <w:tcBorders>
              <w:bottom w:val="single" w:sz="8" w:color="808080"/>
            </w:tcBorders>
            <w:gridSpan w:val="2"/>
          </w:tcPr>
          <w:p>
            <w:pPr>
              <w:ind w:left="20"/>
              <w:spacing w:after="0" w:line="196" w:lineRule="exact"/>
              <w:rPr>
                <w:sz w:val="20"/>
                <w:szCs w:val="20"/>
                <w:color w:val="auto"/>
              </w:rPr>
            </w:pPr>
            <w:r>
              <w:rPr>
                <w:rFonts w:ascii="Arial" w:cs="Arial" w:eastAsia="Arial" w:hAnsi="Arial"/>
                <w:sz w:val="18"/>
                <w:szCs w:val="18"/>
                <w:b w:val="1"/>
                <w:bCs w:val="1"/>
                <w:color w:val="auto"/>
              </w:rPr>
              <w:t>Duration of Offering</w:t>
            </w:r>
          </w:p>
        </w:tc>
        <w:tc>
          <w:tcPr>
            <w:tcW w:w="320" w:type="dxa"/>
            <w:vAlign w:val="bottom"/>
            <w:tcBorders>
              <w:bottom w:val="single" w:sz="8" w:color="808080"/>
            </w:tcBorders>
          </w:tcPr>
          <w:p>
            <w:pPr>
              <w:spacing w:after="0"/>
              <w:rPr>
                <w:sz w:val="17"/>
                <w:szCs w:val="17"/>
                <w:color w:val="auto"/>
              </w:rPr>
            </w:pPr>
          </w:p>
        </w:tc>
        <w:tc>
          <w:tcPr>
            <w:tcW w:w="98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36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516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60" w:type="dxa"/>
            <w:vAlign w:val="bottom"/>
          </w:tcPr>
          <w:p>
            <w:pPr>
              <w:spacing w:after="0"/>
              <w:rPr>
                <w:sz w:val="20"/>
                <w:szCs w:val="20"/>
                <w:color w:val="auto"/>
              </w:rPr>
            </w:pPr>
          </w:p>
        </w:tc>
        <w:tc>
          <w:tcPr>
            <w:tcW w:w="5020" w:type="dxa"/>
            <w:vAlign w:val="bottom"/>
            <w:gridSpan w:val="5"/>
            <w:vMerge w:val="restart"/>
          </w:tcPr>
          <w:p>
            <w:pPr>
              <w:spacing w:after="0"/>
              <w:rPr>
                <w:sz w:val="20"/>
                <w:szCs w:val="20"/>
                <w:color w:val="auto"/>
              </w:rPr>
            </w:pPr>
            <w:r>
              <w:rPr>
                <w:rFonts w:ascii="Arial" w:cs="Arial" w:eastAsia="Arial" w:hAnsi="Arial"/>
                <w:sz w:val="18"/>
                <w:szCs w:val="18"/>
                <w:color w:val="auto"/>
                <w:w w:val="99"/>
              </w:rPr>
              <w:t>Does the Issuer intend this offering to last more than one year?</w:t>
            </w:r>
          </w:p>
        </w:tc>
        <w:tc>
          <w:tcPr>
            <w:tcW w:w="320" w:type="dxa"/>
            <w:vAlign w:val="bottom"/>
            <w:tcBorders>
              <w:bottom w:val="single" w:sz="8" w:color="auto"/>
            </w:tcBorders>
          </w:tcPr>
          <w:p>
            <w:pPr>
              <w:spacing w:after="0"/>
              <w:rPr>
                <w:sz w:val="20"/>
                <w:szCs w:val="20"/>
                <w:color w:val="auto"/>
              </w:rPr>
            </w:pPr>
          </w:p>
        </w:tc>
        <w:tc>
          <w:tcPr>
            <w:tcW w:w="360" w:type="dxa"/>
            <w:vAlign w:val="bottom"/>
            <w:vMerge w:val="restart"/>
          </w:tcPr>
          <w:p>
            <w:pPr>
              <w:ind w:left="40"/>
              <w:spacing w:after="0"/>
              <w:rPr>
                <w:sz w:val="20"/>
                <w:szCs w:val="20"/>
                <w:color w:val="auto"/>
              </w:rPr>
            </w:pPr>
            <w:r>
              <w:rPr>
                <w:rFonts w:ascii="Arial" w:cs="Arial" w:eastAsia="Arial" w:hAnsi="Arial"/>
                <w:sz w:val="18"/>
                <w:szCs w:val="18"/>
                <w:color w:val="auto"/>
                <w:w w:val="90"/>
              </w:rPr>
              <w:t>Yes</w:t>
            </w:r>
          </w:p>
        </w:tc>
        <w:tc>
          <w:tcPr>
            <w:tcW w:w="320" w:type="dxa"/>
            <w:vAlign w:val="bottom"/>
            <w:tcBorders>
              <w:bottom w:val="single" w:sz="8" w:color="auto"/>
            </w:tcBorders>
          </w:tcPr>
          <w:p>
            <w:pPr>
              <w:spacing w:after="0"/>
              <w:rPr>
                <w:sz w:val="20"/>
                <w:szCs w:val="20"/>
                <w:color w:val="auto"/>
              </w:rPr>
            </w:pPr>
          </w:p>
        </w:tc>
        <w:tc>
          <w:tcPr>
            <w:tcW w:w="5160" w:type="dxa"/>
            <w:vAlign w:val="bottom"/>
            <w:vMerge w:val="restart"/>
          </w:tcPr>
          <w:p>
            <w:pPr>
              <w:ind w:left="4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020" w:type="dxa"/>
            <w:vAlign w:val="bottom"/>
            <w:gridSpan w:val="5"/>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36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5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-884555</wp:posOffset>
            </wp:positionV>
            <wp:extent cx="128905" cy="12890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-884555</wp:posOffset>
            </wp:positionV>
            <wp:extent cx="128905" cy="12890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-713105</wp:posOffset>
            </wp:positionV>
            <wp:extent cx="128905" cy="12890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-138430</wp:posOffset>
            </wp:positionV>
            <wp:extent cx="128905" cy="12827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9">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-138430</wp:posOffset>
            </wp:positionV>
            <wp:extent cx="128905" cy="12890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Type(s) of Securities Offered (select all that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 w:type="dxa"/>
            <w:vAlign w:val="bottom"/>
            <w:tcBorders>
              <w:right w:val="single" w:sz="8" w:color="auto"/>
            </w:tcBorders>
          </w:tcPr>
          <w:p>
            <w:pPr>
              <w:spacing w:after="0"/>
              <w:rPr>
                <w:sz w:val="18"/>
                <w:szCs w:val="18"/>
                <w:color w:val="auto"/>
              </w:rPr>
            </w:pPr>
          </w:p>
        </w:tc>
        <w:tc>
          <w:tcPr>
            <w:tcW w:w="280" w:type="dxa"/>
            <w:vAlign w:val="bottom"/>
            <w:tcBorders>
              <w:top w:val="single" w:sz="8" w:color="auto"/>
              <w:bottom w:val="single" w:sz="8" w:color="auto"/>
              <w:right w:val="single" w:sz="8" w:color="auto"/>
            </w:tcBorders>
          </w:tcPr>
          <w:p>
            <w:pPr>
              <w:spacing w:after="0"/>
              <w:rPr>
                <w:sz w:val="18"/>
                <w:szCs w:val="18"/>
                <w:color w:val="auto"/>
              </w:rPr>
            </w:pPr>
          </w:p>
        </w:tc>
        <w:tc>
          <w:tcPr>
            <w:tcW w:w="5280" w:type="dxa"/>
            <w:vAlign w:val="bottom"/>
          </w:tcPr>
          <w:p>
            <w:pPr>
              <w:ind w:left="40"/>
              <w:spacing w:after="0"/>
              <w:rPr>
                <w:sz w:val="20"/>
                <w:szCs w:val="20"/>
                <w:color w:val="auto"/>
              </w:rPr>
            </w:pPr>
            <w:r>
              <w:rPr>
                <w:rFonts w:ascii="Arial" w:cs="Arial" w:eastAsia="Arial" w:hAnsi="Arial"/>
                <w:sz w:val="18"/>
                <w:szCs w:val="18"/>
                <w:color w:val="auto"/>
              </w:rPr>
              <w:t>Equity</w:t>
            </w:r>
          </w:p>
        </w:tc>
        <w:tc>
          <w:tcPr>
            <w:tcW w:w="320" w:type="dxa"/>
            <w:vAlign w:val="bottom"/>
            <w:tcBorders>
              <w:top w:val="single" w:sz="8" w:color="auto"/>
              <w:left w:val="single" w:sz="8" w:color="auto"/>
              <w:bottom w:val="single" w:sz="8" w:color="auto"/>
              <w:right w:val="single" w:sz="8" w:color="auto"/>
            </w:tcBorders>
          </w:tcPr>
          <w:p>
            <w:pPr>
              <w:spacing w:after="0"/>
              <w:rPr>
                <w:sz w:val="18"/>
                <w:szCs w:val="18"/>
                <w:color w:val="auto"/>
              </w:rPr>
            </w:pPr>
          </w:p>
        </w:tc>
        <w:tc>
          <w:tcPr>
            <w:tcW w:w="2700" w:type="dxa"/>
            <w:vAlign w:val="bottom"/>
            <w:gridSpan w:val="4"/>
          </w:tcPr>
          <w:p>
            <w:pPr>
              <w:ind w:left="40"/>
              <w:spacing w:after="0"/>
              <w:rPr>
                <w:sz w:val="20"/>
                <w:szCs w:val="20"/>
                <w:color w:val="auto"/>
              </w:rPr>
            </w:pPr>
            <w:r>
              <w:rPr>
                <w:rFonts w:ascii="Arial" w:cs="Arial" w:eastAsia="Arial" w:hAnsi="Arial"/>
                <w:sz w:val="18"/>
                <w:szCs w:val="18"/>
                <w:color w:val="auto"/>
                <w:w w:val="97"/>
              </w:rPr>
              <w:t>Pooled Investment Fund Interests</w:t>
            </w:r>
          </w:p>
        </w:tc>
        <w:tc>
          <w:tcPr>
            <w:tcW w:w="2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80" w:type="dxa"/>
            <w:vAlign w:val="bottom"/>
            <w:vMerge w:val="restart"/>
          </w:tcPr>
          <w:p>
            <w:pPr>
              <w:ind w:left="40"/>
              <w:spacing w:after="0"/>
              <w:rPr>
                <w:sz w:val="20"/>
                <w:szCs w:val="20"/>
                <w:color w:val="auto"/>
              </w:rPr>
            </w:pPr>
            <w:r>
              <w:rPr>
                <w:rFonts w:ascii="Arial" w:cs="Arial" w:eastAsia="Arial" w:hAnsi="Arial"/>
                <w:sz w:val="18"/>
                <w:szCs w:val="18"/>
                <w:color w:val="auto"/>
              </w:rPr>
              <w:t>Debt</w:t>
            </w:r>
          </w:p>
        </w:tc>
        <w:tc>
          <w:tcPr>
            <w:tcW w:w="320" w:type="dxa"/>
            <w:vAlign w:val="bottom"/>
            <w:tcBorders>
              <w:bottom w:val="single" w:sz="8" w:color="auto"/>
            </w:tcBorders>
          </w:tcPr>
          <w:p>
            <w:pPr>
              <w:spacing w:after="0" w:line="20" w:lineRule="exact"/>
              <w:rPr>
                <w:sz w:val="1"/>
                <w:szCs w:val="1"/>
                <w:color w:val="auto"/>
              </w:rPr>
            </w:pPr>
          </w:p>
        </w:tc>
        <w:tc>
          <w:tcPr>
            <w:tcW w:w="2700" w:type="dxa"/>
            <w:vAlign w:val="bottom"/>
            <w:gridSpan w:val="4"/>
            <w:vMerge w:val="restart"/>
          </w:tcPr>
          <w:p>
            <w:pPr>
              <w:ind w:left="40"/>
              <w:spacing w:after="0"/>
              <w:rPr>
                <w:sz w:val="20"/>
                <w:szCs w:val="20"/>
                <w:color w:val="auto"/>
              </w:rPr>
            </w:pPr>
            <w:r>
              <w:rPr>
                <w:rFonts w:ascii="Arial" w:cs="Arial" w:eastAsia="Arial" w:hAnsi="Arial"/>
                <w:sz w:val="18"/>
                <w:szCs w:val="18"/>
                <w:color w:val="auto"/>
              </w:rPr>
              <w:t>Tenant-in-Common Securities</w:t>
            </w:r>
          </w:p>
        </w:tc>
        <w:tc>
          <w:tcPr>
            <w:tcW w:w="2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60" w:type="dxa"/>
            <w:vAlign w:val="bottom"/>
            <w:tcBorders>
              <w:right w:val="single" w:sz="8" w:color="auto"/>
            </w:tcBorders>
          </w:tcPr>
          <w:p>
            <w:pPr>
              <w:spacing w:after="0"/>
              <w:rPr>
                <w:sz w:val="17"/>
                <w:szCs w:val="17"/>
                <w:color w:val="auto"/>
              </w:rPr>
            </w:pPr>
          </w:p>
        </w:tc>
        <w:tc>
          <w:tcPr>
            <w:tcW w:w="280" w:type="dxa"/>
            <w:vAlign w:val="bottom"/>
            <w:tcBorders>
              <w:bottom w:val="single" w:sz="8" w:color="auto"/>
              <w:right w:val="single" w:sz="8" w:color="auto"/>
            </w:tcBorders>
          </w:tcPr>
          <w:p>
            <w:pPr>
              <w:spacing w:after="0"/>
              <w:rPr>
                <w:sz w:val="17"/>
                <w:szCs w:val="17"/>
                <w:color w:val="auto"/>
              </w:rPr>
            </w:pPr>
          </w:p>
        </w:tc>
        <w:tc>
          <w:tcPr>
            <w:tcW w:w="52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2700" w:type="dxa"/>
            <w:vAlign w:val="bottom"/>
            <w:gridSpan w:val="4"/>
            <w:vMerge w:val="continue"/>
          </w:tcPr>
          <w:p>
            <w:pPr>
              <w:spacing w:after="0"/>
              <w:rPr>
                <w:sz w:val="17"/>
                <w:szCs w:val="17"/>
                <w:color w:val="auto"/>
              </w:rPr>
            </w:pPr>
          </w:p>
        </w:tc>
        <w:tc>
          <w:tcPr>
            <w:tcW w:w="2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80" w:type="dxa"/>
            <w:vAlign w:val="bottom"/>
            <w:vMerge w:val="restart"/>
          </w:tcPr>
          <w:p>
            <w:pPr>
              <w:ind w:left="40"/>
              <w:spacing w:after="0"/>
              <w:rPr>
                <w:sz w:val="20"/>
                <w:szCs w:val="20"/>
                <w:color w:val="auto"/>
              </w:rPr>
            </w:pPr>
            <w:r>
              <w:rPr>
                <w:rFonts w:ascii="Arial" w:cs="Arial" w:eastAsia="Arial" w:hAnsi="Arial"/>
                <w:sz w:val="18"/>
                <w:szCs w:val="18"/>
                <w:color w:val="auto"/>
              </w:rPr>
              <w:t>Option, Warrant or Other Right to Acquire Another Security</w:t>
            </w:r>
          </w:p>
        </w:tc>
        <w:tc>
          <w:tcPr>
            <w:tcW w:w="320" w:type="dxa"/>
            <w:vAlign w:val="bottom"/>
            <w:tcBorders>
              <w:bottom w:val="single" w:sz="8" w:color="auto"/>
            </w:tcBorders>
          </w:tcPr>
          <w:p>
            <w:pPr>
              <w:spacing w:after="0" w:line="20" w:lineRule="exact"/>
              <w:rPr>
                <w:sz w:val="1"/>
                <w:szCs w:val="1"/>
                <w:color w:val="auto"/>
              </w:rPr>
            </w:pPr>
          </w:p>
        </w:tc>
        <w:tc>
          <w:tcPr>
            <w:tcW w:w="2700" w:type="dxa"/>
            <w:vAlign w:val="bottom"/>
            <w:gridSpan w:val="4"/>
            <w:vMerge w:val="restart"/>
          </w:tcPr>
          <w:p>
            <w:pPr>
              <w:ind w:left="40"/>
              <w:spacing w:after="0"/>
              <w:rPr>
                <w:sz w:val="20"/>
                <w:szCs w:val="20"/>
                <w:color w:val="auto"/>
              </w:rPr>
            </w:pPr>
            <w:r>
              <w:rPr>
                <w:rFonts w:ascii="Arial" w:cs="Arial" w:eastAsia="Arial" w:hAnsi="Arial"/>
                <w:sz w:val="18"/>
                <w:szCs w:val="18"/>
                <w:color w:val="auto"/>
              </w:rPr>
              <w:t>Mineral Property Securities</w:t>
            </w:r>
          </w:p>
        </w:tc>
        <w:tc>
          <w:tcPr>
            <w:tcW w:w="2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60" w:type="dxa"/>
            <w:vAlign w:val="bottom"/>
            <w:tcBorders>
              <w:right w:val="single" w:sz="8" w:color="auto"/>
            </w:tcBorders>
          </w:tcPr>
          <w:p>
            <w:pPr>
              <w:spacing w:after="0"/>
              <w:rPr>
                <w:sz w:val="17"/>
                <w:szCs w:val="17"/>
                <w:color w:val="auto"/>
              </w:rPr>
            </w:pPr>
          </w:p>
        </w:tc>
        <w:tc>
          <w:tcPr>
            <w:tcW w:w="280" w:type="dxa"/>
            <w:vAlign w:val="bottom"/>
            <w:tcBorders>
              <w:bottom w:val="single" w:sz="8" w:color="auto"/>
              <w:right w:val="single" w:sz="8" w:color="auto"/>
            </w:tcBorders>
          </w:tcPr>
          <w:p>
            <w:pPr>
              <w:spacing w:after="0"/>
              <w:rPr>
                <w:sz w:val="17"/>
                <w:szCs w:val="17"/>
                <w:color w:val="auto"/>
              </w:rPr>
            </w:pPr>
          </w:p>
        </w:tc>
        <w:tc>
          <w:tcPr>
            <w:tcW w:w="52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2700" w:type="dxa"/>
            <w:vAlign w:val="bottom"/>
            <w:gridSpan w:val="4"/>
            <w:vMerge w:val="continue"/>
          </w:tcPr>
          <w:p>
            <w:pPr>
              <w:spacing w:after="0"/>
              <w:rPr>
                <w:sz w:val="17"/>
                <w:szCs w:val="17"/>
                <w:color w:val="auto"/>
              </w:rPr>
            </w:pPr>
          </w:p>
        </w:tc>
        <w:tc>
          <w:tcPr>
            <w:tcW w:w="2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80" w:type="dxa"/>
            <w:vAlign w:val="bottom"/>
            <w:vMerge w:val="restart"/>
          </w:tcPr>
          <w:p>
            <w:pPr>
              <w:ind w:left="40"/>
              <w:spacing w:after="0"/>
              <w:rPr>
                <w:sz w:val="20"/>
                <w:szCs w:val="20"/>
                <w:color w:val="auto"/>
              </w:rPr>
            </w:pPr>
            <w:r>
              <w:rPr>
                <w:rFonts w:ascii="Arial" w:cs="Arial" w:eastAsia="Arial" w:hAnsi="Arial"/>
                <w:sz w:val="18"/>
                <w:szCs w:val="18"/>
                <w:color w:val="auto"/>
                <w:w w:val="97"/>
              </w:rPr>
              <w:t>Security to be Acquired Upon Exercise of Option, Warrant or Other</w:t>
            </w:r>
          </w:p>
        </w:tc>
        <w:tc>
          <w:tcPr>
            <w:tcW w:w="320" w:type="dxa"/>
            <w:vAlign w:val="bottom"/>
            <w:tcBorders>
              <w:bottom w:val="single" w:sz="8" w:color="auto"/>
            </w:tcBorders>
          </w:tcPr>
          <w:p>
            <w:pPr>
              <w:spacing w:after="0" w:line="20" w:lineRule="exact"/>
              <w:rPr>
                <w:sz w:val="1"/>
                <w:szCs w:val="1"/>
                <w:color w:val="auto"/>
              </w:rPr>
            </w:pPr>
          </w:p>
        </w:tc>
        <w:tc>
          <w:tcPr>
            <w:tcW w:w="1700" w:type="dxa"/>
            <w:vAlign w:val="bottom"/>
            <w:vMerge w:val="restart"/>
          </w:tcPr>
          <w:p>
            <w:pPr>
              <w:ind w:left="40"/>
              <w:spacing w:after="0"/>
              <w:rPr>
                <w:sz w:val="20"/>
                <w:szCs w:val="20"/>
                <w:color w:val="auto"/>
              </w:rPr>
            </w:pPr>
            <w:r>
              <w:rPr>
                <w:rFonts w:ascii="Arial" w:cs="Arial" w:eastAsia="Arial" w:hAnsi="Arial"/>
                <w:sz w:val="18"/>
                <w:szCs w:val="18"/>
                <w:color w:val="auto"/>
              </w:rPr>
              <w:t>Other (describe)</w:t>
            </w: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6"/>
        </w:trPr>
        <w:tc>
          <w:tcPr>
            <w:tcW w:w="60" w:type="dxa"/>
            <w:vAlign w:val="bottom"/>
            <w:tcBorders>
              <w:right w:val="single" w:sz="8" w:color="auto"/>
            </w:tcBorders>
          </w:tcPr>
          <w:p>
            <w:pPr>
              <w:spacing w:after="0"/>
              <w:rPr>
                <w:sz w:val="16"/>
                <w:szCs w:val="16"/>
                <w:color w:val="auto"/>
              </w:rPr>
            </w:pPr>
          </w:p>
        </w:tc>
        <w:tc>
          <w:tcPr>
            <w:tcW w:w="280" w:type="dxa"/>
            <w:vAlign w:val="bottom"/>
            <w:tcBorders>
              <w:right w:val="single" w:sz="8" w:color="auto"/>
            </w:tcBorders>
          </w:tcPr>
          <w:p>
            <w:pPr>
              <w:spacing w:after="0"/>
              <w:rPr>
                <w:sz w:val="16"/>
                <w:szCs w:val="16"/>
                <w:color w:val="auto"/>
              </w:rPr>
            </w:pPr>
          </w:p>
        </w:tc>
        <w:tc>
          <w:tcPr>
            <w:tcW w:w="5280" w:type="dxa"/>
            <w:vAlign w:val="bottom"/>
            <w:vMerge w:val="continue"/>
          </w:tcPr>
          <w:p>
            <w:pPr>
              <w:spacing w:after="0"/>
              <w:rPr>
                <w:sz w:val="16"/>
                <w:szCs w:val="16"/>
                <w:color w:val="auto"/>
              </w:rPr>
            </w:pPr>
          </w:p>
        </w:tc>
        <w:tc>
          <w:tcPr>
            <w:tcW w:w="320" w:type="dxa"/>
            <w:vAlign w:val="bottom"/>
            <w:tcBorders>
              <w:left w:val="single" w:sz="8" w:color="auto"/>
              <w:right w:val="single" w:sz="8" w:color="auto"/>
            </w:tcBorders>
          </w:tcPr>
          <w:p>
            <w:pPr>
              <w:spacing w:after="0"/>
              <w:rPr>
                <w:sz w:val="16"/>
                <w:szCs w:val="16"/>
                <w:color w:val="auto"/>
              </w:rPr>
            </w:pPr>
          </w:p>
        </w:tc>
        <w:tc>
          <w:tcPr>
            <w:tcW w:w="170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0" w:type="dxa"/>
            <w:vAlign w:val="bottom"/>
            <w:tcBorders>
              <w:right w:val="single" w:sz="8" w:color="auto"/>
            </w:tcBorders>
          </w:tcPr>
          <w:p>
            <w:pPr>
              <w:spacing w:after="0"/>
              <w:rPr>
                <w:sz w:val="10"/>
                <w:szCs w:val="10"/>
                <w:color w:val="auto"/>
              </w:rPr>
            </w:pPr>
          </w:p>
        </w:tc>
        <w:tc>
          <w:tcPr>
            <w:tcW w:w="280" w:type="dxa"/>
            <w:vAlign w:val="bottom"/>
            <w:tcBorders>
              <w:right w:val="single" w:sz="8" w:color="auto"/>
            </w:tcBorders>
          </w:tcPr>
          <w:p>
            <w:pPr>
              <w:spacing w:after="0"/>
              <w:rPr>
                <w:sz w:val="10"/>
                <w:szCs w:val="10"/>
                <w:color w:val="auto"/>
              </w:rPr>
            </w:pPr>
          </w:p>
        </w:tc>
        <w:tc>
          <w:tcPr>
            <w:tcW w:w="5280" w:type="dxa"/>
            <w:vAlign w:val="bottom"/>
            <w:vMerge w:val="restart"/>
          </w:tcPr>
          <w:p>
            <w:pPr>
              <w:ind w:left="40"/>
              <w:spacing w:after="0"/>
              <w:rPr>
                <w:sz w:val="20"/>
                <w:szCs w:val="20"/>
                <w:color w:val="auto"/>
              </w:rPr>
            </w:pPr>
            <w:r>
              <w:rPr>
                <w:rFonts w:ascii="Arial" w:cs="Arial" w:eastAsia="Arial" w:hAnsi="Arial"/>
                <w:sz w:val="18"/>
                <w:szCs w:val="18"/>
                <w:color w:val="auto"/>
              </w:rPr>
              <w:t>Right to Acquire Security</w:t>
            </w:r>
          </w:p>
        </w:tc>
        <w:tc>
          <w:tcPr>
            <w:tcW w:w="320" w:type="dxa"/>
            <w:vAlign w:val="bottom"/>
            <w:tcBorders>
              <w:left w:val="single" w:sz="8" w:color="auto"/>
              <w:right w:val="single" w:sz="8" w:color="auto"/>
            </w:tcBorders>
          </w:tcPr>
          <w:p>
            <w:pPr>
              <w:spacing w:after="0"/>
              <w:rPr>
                <w:sz w:val="10"/>
                <w:szCs w:val="10"/>
                <w:color w:val="auto"/>
              </w:rPr>
            </w:pPr>
          </w:p>
        </w:tc>
        <w:tc>
          <w:tcPr>
            <w:tcW w:w="170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60" w:type="dxa"/>
            <w:vAlign w:val="bottom"/>
            <w:tcBorders>
              <w:right w:val="single" w:sz="8" w:color="auto"/>
            </w:tcBorders>
          </w:tcPr>
          <w:p>
            <w:pPr>
              <w:spacing w:after="0"/>
              <w:rPr>
                <w:sz w:val="7"/>
                <w:szCs w:val="7"/>
                <w:color w:val="auto"/>
              </w:rPr>
            </w:pPr>
          </w:p>
        </w:tc>
        <w:tc>
          <w:tcPr>
            <w:tcW w:w="280" w:type="dxa"/>
            <w:vAlign w:val="bottom"/>
            <w:tcBorders>
              <w:bottom w:val="single" w:sz="8" w:color="auto"/>
              <w:right w:val="single" w:sz="8" w:color="auto"/>
            </w:tcBorders>
          </w:tcPr>
          <w:p>
            <w:pPr>
              <w:spacing w:after="0"/>
              <w:rPr>
                <w:sz w:val="7"/>
                <w:szCs w:val="7"/>
                <w:color w:val="auto"/>
              </w:rPr>
            </w:pPr>
          </w:p>
        </w:tc>
        <w:tc>
          <w:tcPr>
            <w:tcW w:w="5280" w:type="dxa"/>
            <w:vAlign w:val="bottom"/>
            <w:vMerge w:val="continue"/>
          </w:tcPr>
          <w:p>
            <w:pPr>
              <w:spacing w:after="0"/>
              <w:rPr>
                <w:sz w:val="7"/>
                <w:szCs w:val="7"/>
                <w:color w:val="auto"/>
              </w:rPr>
            </w:pPr>
          </w:p>
        </w:tc>
        <w:tc>
          <w:tcPr>
            <w:tcW w:w="320" w:type="dxa"/>
            <w:vAlign w:val="bottom"/>
            <w:tcBorders>
              <w:left w:val="single" w:sz="8" w:color="auto"/>
              <w:bottom w:val="single" w:sz="8" w:color="auto"/>
              <w:right w:val="single" w:sz="8" w:color="auto"/>
            </w:tcBorders>
          </w:tcPr>
          <w:p>
            <w:pPr>
              <w:spacing w:after="0"/>
              <w:rPr>
                <w:sz w:val="7"/>
                <w:szCs w:val="7"/>
                <w:color w:val="auto"/>
              </w:rPr>
            </w:pPr>
          </w:p>
        </w:tc>
        <w:tc>
          <w:tcPr>
            <w:tcW w:w="1700" w:type="dxa"/>
            <w:vAlign w:val="bottom"/>
          </w:tcPr>
          <w:p>
            <w:pPr>
              <w:spacing w:after="0"/>
              <w:rPr>
                <w:sz w:val="7"/>
                <w:szCs w:val="7"/>
                <w:color w:val="auto"/>
              </w:rPr>
            </w:pPr>
          </w:p>
        </w:tc>
        <w:tc>
          <w:tcPr>
            <w:tcW w:w="30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2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5620" w:type="dxa"/>
            <w:vAlign w:val="bottom"/>
            <w:tcBorders>
              <w:bottom w:val="single" w:sz="8" w:color="808080"/>
            </w:tcBorders>
            <w:gridSpan w:val="3"/>
          </w:tcPr>
          <w:p>
            <w:pPr>
              <w:spacing w:after="0"/>
              <w:rPr>
                <w:sz w:val="22"/>
                <w:szCs w:val="22"/>
                <w:color w:val="auto"/>
              </w:rPr>
            </w:pPr>
          </w:p>
        </w:tc>
        <w:tc>
          <w:tcPr>
            <w:tcW w:w="320" w:type="dxa"/>
            <w:vAlign w:val="bottom"/>
            <w:tcBorders>
              <w:bottom w:val="single" w:sz="8" w:color="808080"/>
            </w:tcBorders>
          </w:tcPr>
          <w:p>
            <w:pPr>
              <w:spacing w:after="0"/>
              <w:rPr>
                <w:sz w:val="22"/>
                <w:szCs w:val="22"/>
                <w:color w:val="auto"/>
              </w:rPr>
            </w:pPr>
          </w:p>
        </w:tc>
        <w:tc>
          <w:tcPr>
            <w:tcW w:w="1700" w:type="dxa"/>
            <w:vAlign w:val="bottom"/>
            <w:tcBorders>
              <w:bottom w:val="single" w:sz="8" w:color="808080"/>
            </w:tcBorders>
          </w:tcPr>
          <w:p>
            <w:pPr>
              <w:spacing w:after="0"/>
              <w:rPr>
                <w:sz w:val="22"/>
                <w:szCs w:val="22"/>
                <w:color w:val="auto"/>
              </w:rPr>
            </w:pPr>
          </w:p>
        </w:tc>
        <w:tc>
          <w:tcPr>
            <w:tcW w:w="300" w:type="dxa"/>
            <w:vAlign w:val="bottom"/>
            <w:tcBorders>
              <w:bottom w:val="single" w:sz="8" w:color="808080"/>
            </w:tcBorders>
          </w:tcPr>
          <w:p>
            <w:pPr>
              <w:spacing w:after="0"/>
              <w:rPr>
                <w:sz w:val="22"/>
                <w:szCs w:val="22"/>
                <w:color w:val="auto"/>
              </w:rPr>
            </w:pPr>
          </w:p>
        </w:tc>
        <w:tc>
          <w:tcPr>
            <w:tcW w:w="380" w:type="dxa"/>
            <w:vAlign w:val="bottom"/>
            <w:tcBorders>
              <w:bottom w:val="single" w:sz="8" w:color="808080"/>
            </w:tcBorders>
          </w:tcPr>
          <w:p>
            <w:pPr>
              <w:spacing w:after="0"/>
              <w:rPr>
                <w:sz w:val="22"/>
                <w:szCs w:val="22"/>
                <w:color w:val="auto"/>
              </w:rPr>
            </w:pPr>
          </w:p>
        </w:tc>
        <w:tc>
          <w:tcPr>
            <w:tcW w:w="320" w:type="dxa"/>
            <w:vAlign w:val="bottom"/>
            <w:tcBorders>
              <w:bottom w:val="single" w:sz="8" w:color="808080"/>
            </w:tcBorders>
          </w:tcPr>
          <w:p>
            <w:pPr>
              <w:spacing w:after="0"/>
              <w:rPr>
                <w:sz w:val="22"/>
                <w:szCs w:val="22"/>
                <w:color w:val="auto"/>
              </w:rPr>
            </w:pPr>
          </w:p>
        </w:tc>
        <w:tc>
          <w:tcPr>
            <w:tcW w:w="260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620" w:type="dxa"/>
            <w:vAlign w:val="bottom"/>
            <w:tcBorders>
              <w:bottom w:val="single" w:sz="8" w:color="808080"/>
            </w:tcBorders>
            <w:gridSpan w:val="3"/>
          </w:tcPr>
          <w:p>
            <w:pPr>
              <w:spacing w:after="0" w:line="196" w:lineRule="exact"/>
              <w:rPr>
                <w:sz w:val="20"/>
                <w:szCs w:val="20"/>
                <w:color w:val="auto"/>
              </w:rPr>
            </w:pPr>
            <w:r>
              <w:rPr>
                <w:rFonts w:ascii="Arial" w:cs="Arial" w:eastAsia="Arial" w:hAnsi="Arial"/>
                <w:sz w:val="18"/>
                <w:szCs w:val="18"/>
                <w:b w:val="1"/>
                <w:bCs w:val="1"/>
                <w:color w:val="auto"/>
              </w:rPr>
              <w:t>10. Business Combination Transaction</w:t>
            </w:r>
          </w:p>
        </w:tc>
        <w:tc>
          <w:tcPr>
            <w:tcW w:w="320" w:type="dxa"/>
            <w:vAlign w:val="bottom"/>
            <w:tcBorders>
              <w:bottom w:val="single" w:sz="8" w:color="808080"/>
            </w:tcBorders>
          </w:tcPr>
          <w:p>
            <w:pPr>
              <w:spacing w:after="0"/>
              <w:rPr>
                <w:sz w:val="17"/>
                <w:szCs w:val="17"/>
                <w:color w:val="auto"/>
              </w:rPr>
            </w:pPr>
          </w:p>
        </w:tc>
        <w:tc>
          <w:tcPr>
            <w:tcW w:w="170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260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87"/>
        </w:trPr>
        <w:tc>
          <w:tcPr>
            <w:tcW w:w="60" w:type="dxa"/>
            <w:vAlign w:val="bottom"/>
          </w:tcPr>
          <w:p>
            <w:pPr>
              <w:spacing w:after="0"/>
              <w:rPr>
                <w:sz w:val="24"/>
                <w:szCs w:val="24"/>
                <w:color w:val="auto"/>
              </w:rPr>
            </w:pPr>
          </w:p>
        </w:tc>
        <w:tc>
          <w:tcPr>
            <w:tcW w:w="7580" w:type="dxa"/>
            <w:vAlign w:val="bottom"/>
            <w:gridSpan w:val="4"/>
            <w:vMerge w:val="restart"/>
          </w:tcPr>
          <w:p>
            <w:pPr>
              <w:spacing w:after="0"/>
              <w:rPr>
                <w:sz w:val="20"/>
                <w:szCs w:val="20"/>
                <w:color w:val="auto"/>
              </w:rPr>
            </w:pPr>
            <w:r>
              <w:rPr>
                <w:rFonts w:ascii="Arial" w:cs="Arial" w:eastAsia="Arial" w:hAnsi="Arial"/>
                <w:sz w:val="18"/>
                <w:szCs w:val="18"/>
                <w:color w:val="auto"/>
              </w:rPr>
              <w:t>Is this offering being made in connection with a business combination transaction, such as a</w:t>
            </w:r>
          </w:p>
        </w:tc>
        <w:tc>
          <w:tcPr>
            <w:tcW w:w="300" w:type="dxa"/>
            <w:vAlign w:val="bottom"/>
            <w:tcBorders>
              <w:bottom w:val="single" w:sz="8" w:color="auto"/>
            </w:tcBorders>
          </w:tcPr>
          <w:p>
            <w:pPr>
              <w:spacing w:after="0"/>
              <w:rPr>
                <w:sz w:val="24"/>
                <w:szCs w:val="24"/>
                <w:color w:val="auto"/>
              </w:rPr>
            </w:pPr>
          </w:p>
        </w:tc>
        <w:tc>
          <w:tcPr>
            <w:tcW w:w="380" w:type="dxa"/>
            <w:vAlign w:val="bottom"/>
            <w:vMerge w:val="restart"/>
          </w:tcPr>
          <w:p>
            <w:pPr>
              <w:ind w:left="40"/>
              <w:spacing w:after="0"/>
              <w:rPr>
                <w:sz w:val="20"/>
                <w:szCs w:val="20"/>
                <w:color w:val="auto"/>
              </w:rPr>
            </w:pPr>
            <w:r>
              <w:rPr>
                <w:rFonts w:ascii="Arial" w:cs="Arial" w:eastAsia="Arial" w:hAnsi="Arial"/>
                <w:sz w:val="18"/>
                <w:szCs w:val="18"/>
                <w:color w:val="auto"/>
                <w:w w:val="96"/>
              </w:rPr>
              <w:t>Yes</w:t>
            </w:r>
          </w:p>
        </w:tc>
        <w:tc>
          <w:tcPr>
            <w:tcW w:w="320" w:type="dxa"/>
            <w:vAlign w:val="bottom"/>
            <w:tcBorders>
              <w:bottom w:val="single" w:sz="8" w:color="auto"/>
            </w:tcBorders>
          </w:tcPr>
          <w:p>
            <w:pPr>
              <w:spacing w:after="0"/>
              <w:rPr>
                <w:sz w:val="24"/>
                <w:szCs w:val="24"/>
                <w:color w:val="auto"/>
              </w:rPr>
            </w:pPr>
          </w:p>
        </w:tc>
        <w:tc>
          <w:tcPr>
            <w:tcW w:w="2600" w:type="dxa"/>
            <w:vAlign w:val="bottom"/>
            <w:vMerge w:val="restart"/>
          </w:tcPr>
          <w:p>
            <w:pPr>
              <w:ind w:left="4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92"/>
        </w:trPr>
        <w:tc>
          <w:tcPr>
            <w:tcW w:w="60" w:type="dxa"/>
            <w:vAlign w:val="bottom"/>
          </w:tcPr>
          <w:p>
            <w:pPr>
              <w:spacing w:after="0"/>
              <w:rPr>
                <w:sz w:val="7"/>
                <w:szCs w:val="7"/>
                <w:color w:val="auto"/>
              </w:rPr>
            </w:pPr>
          </w:p>
        </w:tc>
        <w:tc>
          <w:tcPr>
            <w:tcW w:w="7580" w:type="dxa"/>
            <w:vAlign w:val="bottom"/>
            <w:gridSpan w:val="4"/>
            <w:vMerge w:val="continue"/>
          </w:tcPr>
          <w:p>
            <w:pPr>
              <w:spacing w:after="0"/>
              <w:rPr>
                <w:sz w:val="7"/>
                <w:szCs w:val="7"/>
                <w:color w:val="auto"/>
              </w:rPr>
            </w:pPr>
          </w:p>
        </w:tc>
        <w:tc>
          <w:tcPr>
            <w:tcW w:w="300" w:type="dxa"/>
            <w:vAlign w:val="bottom"/>
            <w:tcBorders>
              <w:left w:val="single" w:sz="8" w:color="auto"/>
              <w:right w:val="single" w:sz="8" w:color="auto"/>
            </w:tcBorders>
          </w:tcPr>
          <w:p>
            <w:pPr>
              <w:spacing w:after="0"/>
              <w:rPr>
                <w:sz w:val="7"/>
                <w:szCs w:val="7"/>
                <w:color w:val="auto"/>
              </w:rPr>
            </w:pPr>
          </w:p>
        </w:tc>
        <w:tc>
          <w:tcPr>
            <w:tcW w:w="380" w:type="dxa"/>
            <w:vAlign w:val="bottom"/>
            <w:vMerge w:val="continue"/>
          </w:tcPr>
          <w:p>
            <w:pPr>
              <w:spacing w:after="0"/>
              <w:rPr>
                <w:sz w:val="7"/>
                <w:szCs w:val="7"/>
                <w:color w:val="auto"/>
              </w:rPr>
            </w:pPr>
          </w:p>
        </w:tc>
        <w:tc>
          <w:tcPr>
            <w:tcW w:w="320" w:type="dxa"/>
            <w:vAlign w:val="bottom"/>
            <w:tcBorders>
              <w:left w:val="single" w:sz="8" w:color="auto"/>
              <w:right w:val="single" w:sz="8" w:color="auto"/>
            </w:tcBorders>
          </w:tcPr>
          <w:p>
            <w:pPr>
              <w:spacing w:after="0"/>
              <w:rPr>
                <w:sz w:val="7"/>
                <w:szCs w:val="7"/>
                <w:color w:val="auto"/>
              </w:rPr>
            </w:pPr>
          </w:p>
        </w:tc>
        <w:tc>
          <w:tcPr>
            <w:tcW w:w="2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60" w:type="dxa"/>
            <w:vAlign w:val="bottom"/>
          </w:tcPr>
          <w:p>
            <w:pPr>
              <w:spacing w:after="0"/>
              <w:rPr>
                <w:sz w:val="9"/>
                <w:szCs w:val="9"/>
                <w:color w:val="auto"/>
              </w:rPr>
            </w:pPr>
          </w:p>
        </w:tc>
        <w:tc>
          <w:tcPr>
            <w:tcW w:w="5560" w:type="dxa"/>
            <w:vAlign w:val="bottom"/>
            <w:gridSpan w:val="2"/>
            <w:vMerge w:val="restart"/>
          </w:tcPr>
          <w:p>
            <w:pPr>
              <w:spacing w:after="0"/>
              <w:rPr>
                <w:sz w:val="20"/>
                <w:szCs w:val="20"/>
                <w:color w:val="auto"/>
              </w:rPr>
            </w:pPr>
            <w:r>
              <w:rPr>
                <w:rFonts w:ascii="Arial" w:cs="Arial" w:eastAsia="Arial" w:hAnsi="Arial"/>
                <w:sz w:val="18"/>
                <w:szCs w:val="18"/>
                <w:color w:val="auto"/>
              </w:rPr>
              <w:t>merger, acquisition or exchange offer?</w:t>
            </w:r>
          </w:p>
        </w:tc>
        <w:tc>
          <w:tcPr>
            <w:tcW w:w="3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300" w:type="dxa"/>
            <w:vAlign w:val="bottom"/>
            <w:tcBorders>
              <w:left w:val="single" w:sz="8" w:color="auto"/>
              <w:bottom w:val="single" w:sz="8" w:color="auto"/>
              <w:right w:val="single" w:sz="8" w:color="auto"/>
            </w:tcBorders>
          </w:tcPr>
          <w:p>
            <w:pPr>
              <w:spacing w:after="0"/>
              <w:rPr>
                <w:sz w:val="9"/>
                <w:szCs w:val="9"/>
                <w:color w:val="auto"/>
              </w:rPr>
            </w:pPr>
          </w:p>
        </w:tc>
        <w:tc>
          <w:tcPr>
            <w:tcW w:w="380" w:type="dxa"/>
            <w:vAlign w:val="bottom"/>
            <w:vMerge w:val="continue"/>
          </w:tcPr>
          <w:p>
            <w:pPr>
              <w:spacing w:after="0"/>
              <w:rPr>
                <w:sz w:val="9"/>
                <w:szCs w:val="9"/>
                <w:color w:val="auto"/>
              </w:rPr>
            </w:pPr>
          </w:p>
        </w:tc>
        <w:tc>
          <w:tcPr>
            <w:tcW w:w="320" w:type="dxa"/>
            <w:vAlign w:val="bottom"/>
            <w:tcBorders>
              <w:left w:val="single" w:sz="8" w:color="auto"/>
              <w:bottom w:val="single" w:sz="8" w:color="auto"/>
              <w:right w:val="single" w:sz="8" w:color="auto"/>
            </w:tcBorders>
          </w:tcPr>
          <w:p>
            <w:pPr>
              <w:spacing w:after="0"/>
              <w:rPr>
                <w:sz w:val="9"/>
                <w:szCs w:val="9"/>
                <w:color w:val="auto"/>
              </w:rPr>
            </w:pPr>
          </w:p>
        </w:tc>
        <w:tc>
          <w:tcPr>
            <w:tcW w:w="2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60" w:type="dxa"/>
            <w:vAlign w:val="bottom"/>
          </w:tcPr>
          <w:p>
            <w:pPr>
              <w:spacing w:after="0"/>
              <w:rPr>
                <w:sz w:val="9"/>
                <w:szCs w:val="9"/>
                <w:color w:val="auto"/>
              </w:rPr>
            </w:pPr>
          </w:p>
        </w:tc>
        <w:tc>
          <w:tcPr>
            <w:tcW w:w="556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8"/>
        </w:trPr>
        <w:tc>
          <w:tcPr>
            <w:tcW w:w="5620" w:type="dxa"/>
            <w:vAlign w:val="bottom"/>
            <w:gridSpan w:val="3"/>
          </w:tcPr>
          <w:p>
            <w:pPr>
              <w:spacing w:after="0"/>
              <w:rPr>
                <w:sz w:val="20"/>
                <w:szCs w:val="20"/>
                <w:color w:val="auto"/>
              </w:rPr>
            </w:pPr>
            <w:r>
              <w:rPr>
                <w:rFonts w:ascii="Arial" w:cs="Arial" w:eastAsia="Arial" w:hAnsi="Arial"/>
                <w:sz w:val="18"/>
                <w:szCs w:val="18"/>
                <w:color w:val="auto"/>
              </w:rPr>
              <w:t>Clarification of Response (if Necessary):</w:t>
            </w:r>
          </w:p>
        </w:tc>
        <w:tc>
          <w:tcPr>
            <w:tcW w:w="3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5620" w:type="dxa"/>
            <w:vAlign w:val="bottom"/>
            <w:tcBorders>
              <w:bottom w:val="single" w:sz="8" w:color="808080"/>
            </w:tcBorders>
            <w:gridSpan w:val="3"/>
          </w:tcPr>
          <w:p>
            <w:pPr>
              <w:spacing w:after="0"/>
              <w:rPr>
                <w:sz w:val="13"/>
                <w:szCs w:val="13"/>
                <w:color w:val="auto"/>
              </w:rPr>
            </w:pPr>
          </w:p>
        </w:tc>
        <w:tc>
          <w:tcPr>
            <w:tcW w:w="320" w:type="dxa"/>
            <w:vAlign w:val="bottom"/>
            <w:tcBorders>
              <w:bottom w:val="single" w:sz="8" w:color="808080"/>
            </w:tcBorders>
          </w:tcPr>
          <w:p>
            <w:pPr>
              <w:spacing w:after="0"/>
              <w:rPr>
                <w:sz w:val="13"/>
                <w:szCs w:val="13"/>
                <w:color w:val="auto"/>
              </w:rPr>
            </w:pPr>
          </w:p>
        </w:tc>
        <w:tc>
          <w:tcPr>
            <w:tcW w:w="1700" w:type="dxa"/>
            <w:vAlign w:val="bottom"/>
            <w:tcBorders>
              <w:bottom w:val="single" w:sz="8" w:color="808080"/>
            </w:tcBorders>
          </w:tcPr>
          <w:p>
            <w:pPr>
              <w:spacing w:after="0"/>
              <w:rPr>
                <w:sz w:val="13"/>
                <w:szCs w:val="13"/>
                <w:color w:val="auto"/>
              </w:rPr>
            </w:pPr>
          </w:p>
        </w:tc>
        <w:tc>
          <w:tcPr>
            <w:tcW w:w="300" w:type="dxa"/>
            <w:vAlign w:val="bottom"/>
            <w:tcBorders>
              <w:bottom w:val="single" w:sz="8" w:color="808080"/>
            </w:tcBorders>
          </w:tcPr>
          <w:p>
            <w:pPr>
              <w:spacing w:after="0"/>
              <w:rPr>
                <w:sz w:val="13"/>
                <w:szCs w:val="13"/>
                <w:color w:val="auto"/>
              </w:rPr>
            </w:pPr>
          </w:p>
        </w:tc>
        <w:tc>
          <w:tcPr>
            <w:tcW w:w="380" w:type="dxa"/>
            <w:vAlign w:val="bottom"/>
            <w:tcBorders>
              <w:bottom w:val="single" w:sz="8" w:color="808080"/>
            </w:tcBorders>
          </w:tcPr>
          <w:p>
            <w:pPr>
              <w:spacing w:after="0"/>
              <w:rPr>
                <w:sz w:val="13"/>
                <w:szCs w:val="13"/>
                <w:color w:val="auto"/>
              </w:rPr>
            </w:pPr>
          </w:p>
        </w:tc>
        <w:tc>
          <w:tcPr>
            <w:tcW w:w="320" w:type="dxa"/>
            <w:vAlign w:val="bottom"/>
            <w:tcBorders>
              <w:bottom w:val="single" w:sz="8" w:color="808080"/>
            </w:tcBorders>
          </w:tcPr>
          <w:p>
            <w:pPr>
              <w:spacing w:after="0"/>
              <w:rPr>
                <w:sz w:val="13"/>
                <w:szCs w:val="13"/>
                <w:color w:val="auto"/>
              </w:rPr>
            </w:pPr>
          </w:p>
        </w:tc>
        <w:tc>
          <w:tcPr>
            <w:tcW w:w="2600" w:type="dxa"/>
            <w:vAlign w:val="bottom"/>
            <w:tcBorders>
              <w:bottom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620" w:type="dxa"/>
            <w:vAlign w:val="bottom"/>
            <w:tcBorders>
              <w:bottom w:val="single" w:sz="8" w:color="808080"/>
            </w:tcBorders>
            <w:gridSpan w:val="3"/>
          </w:tcPr>
          <w:p>
            <w:pPr>
              <w:spacing w:after="0" w:line="196" w:lineRule="exact"/>
              <w:rPr>
                <w:sz w:val="20"/>
                <w:szCs w:val="20"/>
                <w:color w:val="auto"/>
              </w:rPr>
            </w:pPr>
            <w:r>
              <w:rPr>
                <w:rFonts w:ascii="Arial" w:cs="Arial" w:eastAsia="Arial" w:hAnsi="Arial"/>
                <w:sz w:val="18"/>
                <w:szCs w:val="18"/>
                <w:b w:val="1"/>
                <w:bCs w:val="1"/>
                <w:color w:val="auto"/>
              </w:rPr>
              <w:t>11. Minimum Investment</w:t>
            </w:r>
          </w:p>
        </w:tc>
        <w:tc>
          <w:tcPr>
            <w:tcW w:w="320" w:type="dxa"/>
            <w:vAlign w:val="bottom"/>
            <w:tcBorders>
              <w:bottom w:val="single" w:sz="8" w:color="808080"/>
            </w:tcBorders>
          </w:tcPr>
          <w:p>
            <w:pPr>
              <w:spacing w:after="0"/>
              <w:rPr>
                <w:sz w:val="17"/>
                <w:szCs w:val="17"/>
                <w:color w:val="auto"/>
              </w:rPr>
            </w:pPr>
          </w:p>
        </w:tc>
        <w:tc>
          <w:tcPr>
            <w:tcW w:w="170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260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427"/>
        </w:trPr>
        <w:tc>
          <w:tcPr>
            <w:tcW w:w="60" w:type="dxa"/>
            <w:vAlign w:val="bottom"/>
          </w:tcPr>
          <w:p>
            <w:pPr>
              <w:spacing w:after="0"/>
              <w:rPr>
                <w:sz w:val="24"/>
                <w:szCs w:val="24"/>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Minimum investment accepted from any outside investor $</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w:t>
            </w:r>
          </w:p>
        </w:tc>
        <w:tc>
          <w:tcPr>
            <w:tcW w:w="3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5620" w:type="dxa"/>
            <w:vAlign w:val="bottom"/>
            <w:tcBorders>
              <w:bottom w:val="single" w:sz="8" w:color="808080"/>
            </w:tcBorders>
            <w:gridSpan w:val="3"/>
          </w:tcPr>
          <w:p>
            <w:pPr>
              <w:spacing w:after="0"/>
              <w:rPr>
                <w:sz w:val="18"/>
                <w:szCs w:val="18"/>
                <w:color w:val="auto"/>
              </w:rPr>
            </w:pPr>
          </w:p>
        </w:tc>
        <w:tc>
          <w:tcPr>
            <w:tcW w:w="320" w:type="dxa"/>
            <w:vAlign w:val="bottom"/>
            <w:tcBorders>
              <w:bottom w:val="single" w:sz="8" w:color="808080"/>
            </w:tcBorders>
          </w:tcPr>
          <w:p>
            <w:pPr>
              <w:spacing w:after="0"/>
              <w:rPr>
                <w:sz w:val="18"/>
                <w:szCs w:val="18"/>
                <w:color w:val="auto"/>
              </w:rPr>
            </w:pPr>
          </w:p>
        </w:tc>
        <w:tc>
          <w:tcPr>
            <w:tcW w:w="170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380" w:type="dxa"/>
            <w:vAlign w:val="bottom"/>
            <w:tcBorders>
              <w:bottom w:val="single" w:sz="8" w:color="808080"/>
            </w:tcBorders>
          </w:tcPr>
          <w:p>
            <w:pPr>
              <w:spacing w:after="0"/>
              <w:rPr>
                <w:sz w:val="18"/>
                <w:szCs w:val="18"/>
                <w:color w:val="auto"/>
              </w:rPr>
            </w:pPr>
          </w:p>
        </w:tc>
        <w:tc>
          <w:tcPr>
            <w:tcW w:w="320" w:type="dxa"/>
            <w:vAlign w:val="bottom"/>
            <w:tcBorders>
              <w:bottom w:val="single" w:sz="8" w:color="808080"/>
            </w:tcBorders>
          </w:tcPr>
          <w:p>
            <w:pPr>
              <w:spacing w:after="0"/>
              <w:rPr>
                <w:sz w:val="18"/>
                <w:szCs w:val="18"/>
                <w:color w:val="auto"/>
              </w:rPr>
            </w:pPr>
          </w:p>
        </w:tc>
        <w:tc>
          <w:tcPr>
            <w:tcW w:w="260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620" w:type="dxa"/>
            <w:vAlign w:val="bottom"/>
            <w:tcBorders>
              <w:bottom w:val="single" w:sz="8" w:color="808080"/>
            </w:tcBorders>
            <w:gridSpan w:val="3"/>
          </w:tcPr>
          <w:p>
            <w:pPr>
              <w:spacing w:after="0" w:line="196" w:lineRule="exact"/>
              <w:rPr>
                <w:sz w:val="20"/>
                <w:szCs w:val="20"/>
                <w:color w:val="auto"/>
              </w:rPr>
            </w:pPr>
            <w:r>
              <w:rPr>
                <w:rFonts w:ascii="Arial" w:cs="Arial" w:eastAsia="Arial" w:hAnsi="Arial"/>
                <w:sz w:val="18"/>
                <w:szCs w:val="18"/>
                <w:b w:val="1"/>
                <w:bCs w:val="1"/>
                <w:color w:val="auto"/>
              </w:rPr>
              <w:t>12. Sales Compensation</w:t>
            </w:r>
          </w:p>
        </w:tc>
        <w:tc>
          <w:tcPr>
            <w:tcW w:w="320" w:type="dxa"/>
            <w:vAlign w:val="bottom"/>
            <w:tcBorders>
              <w:bottom w:val="single" w:sz="8" w:color="808080"/>
            </w:tcBorders>
          </w:tcPr>
          <w:p>
            <w:pPr>
              <w:spacing w:after="0"/>
              <w:rPr>
                <w:sz w:val="17"/>
                <w:szCs w:val="17"/>
                <w:color w:val="auto"/>
              </w:rPr>
            </w:pPr>
          </w:p>
        </w:tc>
        <w:tc>
          <w:tcPr>
            <w:tcW w:w="170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260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-2536825</wp:posOffset>
            </wp:positionV>
            <wp:extent cx="128905" cy="12890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-2536825</wp:posOffset>
            </wp:positionV>
            <wp:extent cx="128905" cy="12890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-2374265</wp:posOffset>
            </wp:positionV>
            <wp:extent cx="128905" cy="12890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-2374265</wp:posOffset>
            </wp:positionV>
            <wp:extent cx="128905" cy="12890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-2211070</wp:posOffset>
            </wp:positionV>
            <wp:extent cx="128905" cy="12890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-2211070</wp:posOffset>
            </wp:positionV>
            <wp:extent cx="128905" cy="12890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-1988185</wp:posOffset>
            </wp:positionV>
            <wp:extent cx="128905" cy="12890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-1988185</wp:posOffset>
            </wp:positionV>
            <wp:extent cx="128905" cy="12890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-1276985</wp:posOffset>
            </wp:positionV>
            <wp:extent cx="128905" cy="12890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-1276985</wp:posOffset>
            </wp:positionV>
            <wp:extent cx="128905" cy="12890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Recipient</w:t>
            </w: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8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7"/>
              </w:rPr>
              <w:t>Recipient CRD Number</w:t>
            </w:r>
          </w:p>
        </w:tc>
        <w:tc>
          <w:tcPr>
            <w:tcW w:w="300" w:type="dxa"/>
            <w:vAlign w:val="bottom"/>
            <w:tcBorders>
              <w:top w:val="single" w:sz="8" w:color="auto"/>
              <w:bottom w:val="single" w:sz="8" w:color="auto"/>
              <w:right w:val="single" w:sz="8" w:color="auto"/>
            </w:tcBorders>
          </w:tcPr>
          <w:p>
            <w:pPr>
              <w:spacing w:after="0"/>
              <w:rPr>
                <w:sz w:val="18"/>
                <w:szCs w:val="18"/>
                <w:color w:val="auto"/>
              </w:rPr>
            </w:pPr>
          </w:p>
        </w:tc>
        <w:tc>
          <w:tcPr>
            <w:tcW w:w="1260" w:type="dxa"/>
            <w:vAlign w:val="bottom"/>
          </w:tcPr>
          <w:p>
            <w:pPr>
              <w:ind w:left="40"/>
              <w:spacing w:after="0"/>
              <w:rPr>
                <w:sz w:val="20"/>
                <w:szCs w:val="20"/>
                <w:color w:val="auto"/>
              </w:rPr>
            </w:pPr>
            <w:r>
              <w:rPr>
                <w:rFonts w:ascii="Arial" w:cs="Arial" w:eastAsia="Arial" w:hAnsi="Arial"/>
                <w:sz w:val="18"/>
                <w:szCs w:val="18"/>
                <w:color w:val="auto"/>
              </w:rPr>
              <w:t>None</w:t>
            </w: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2"/>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0000FF"/>
              </w:rPr>
              <w:t>GP Nurmenkari Inc.</w:t>
            </w: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80" w:type="dxa"/>
            <w:vAlign w:val="bottom"/>
          </w:tcPr>
          <w:p>
            <w:pPr>
              <w:ind w:left="960"/>
              <w:spacing w:after="0"/>
              <w:rPr>
                <w:sz w:val="20"/>
                <w:szCs w:val="20"/>
                <w:color w:val="auto"/>
              </w:rPr>
            </w:pPr>
            <w:r>
              <w:rPr>
                <w:rFonts w:ascii="Times New Roman" w:cs="Times New Roman" w:eastAsia="Times New Roman" w:hAnsi="Times New Roman"/>
                <w:sz w:val="18"/>
                <w:szCs w:val="18"/>
                <w:color w:val="0000FF"/>
              </w:rPr>
              <w:t>000153480</w:t>
            </w: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2400" w:type="dxa"/>
            <w:vAlign w:val="bottom"/>
            <w:vMerge w:val="restart"/>
          </w:tcPr>
          <w:p>
            <w:pPr>
              <w:ind w:left="40"/>
              <w:spacing w:after="0"/>
              <w:rPr>
                <w:sz w:val="20"/>
                <w:szCs w:val="20"/>
                <w:color w:val="auto"/>
              </w:rPr>
            </w:pPr>
            <w:r>
              <w:rPr>
                <w:rFonts w:ascii="Arial" w:cs="Arial" w:eastAsia="Arial" w:hAnsi="Arial"/>
                <w:sz w:val="18"/>
                <w:szCs w:val="18"/>
                <w:color w:val="auto"/>
                <w:w w:val="97"/>
              </w:rPr>
              <w:t>(Associated) Broker or Dealer</w:t>
            </w:r>
          </w:p>
        </w:tc>
        <w:tc>
          <w:tcPr>
            <w:tcW w:w="320" w:type="dxa"/>
            <w:vAlign w:val="bottom"/>
            <w:tcBorders>
              <w:bottom w:val="single" w:sz="8" w:color="auto"/>
            </w:tcBorders>
          </w:tcPr>
          <w:p>
            <w:pPr>
              <w:spacing w:after="0"/>
              <w:rPr>
                <w:sz w:val="6"/>
                <w:szCs w:val="6"/>
                <w:color w:val="auto"/>
              </w:rPr>
            </w:pPr>
          </w:p>
        </w:tc>
        <w:tc>
          <w:tcPr>
            <w:tcW w:w="1400" w:type="dxa"/>
            <w:vAlign w:val="bottom"/>
            <w:vMerge w:val="restart"/>
          </w:tcPr>
          <w:p>
            <w:pPr>
              <w:ind w:left="40"/>
              <w:spacing w:after="0"/>
              <w:rPr>
                <w:sz w:val="20"/>
                <w:szCs w:val="20"/>
                <w:color w:val="auto"/>
              </w:rPr>
            </w:pPr>
            <w:r>
              <w:rPr>
                <w:rFonts w:ascii="Arial" w:cs="Arial" w:eastAsia="Arial" w:hAnsi="Arial"/>
                <w:sz w:val="18"/>
                <w:szCs w:val="18"/>
                <w:color w:val="auto"/>
              </w:rPr>
              <w:t>None</w:t>
            </w:r>
          </w:p>
        </w:tc>
        <w:tc>
          <w:tcPr>
            <w:tcW w:w="4440" w:type="dxa"/>
            <w:vAlign w:val="bottom"/>
            <w:gridSpan w:val="3"/>
            <w:vMerge w:val="restart"/>
          </w:tcPr>
          <w:p>
            <w:pPr>
              <w:ind w:left="1000"/>
              <w:spacing w:after="0"/>
              <w:rPr>
                <w:sz w:val="20"/>
                <w:szCs w:val="20"/>
                <w:color w:val="auto"/>
              </w:rPr>
            </w:pPr>
            <w:r>
              <w:rPr>
                <w:rFonts w:ascii="Arial" w:cs="Arial" w:eastAsia="Arial" w:hAnsi="Arial"/>
                <w:sz w:val="18"/>
                <w:szCs w:val="18"/>
                <w:color w:val="auto"/>
                <w:w w:val="97"/>
              </w:rPr>
              <w:t>(Associated) Broker or Dealer CRD Number</w:t>
            </w:r>
          </w:p>
        </w:tc>
        <w:tc>
          <w:tcPr>
            <w:tcW w:w="320" w:type="dxa"/>
            <w:vAlign w:val="bottom"/>
            <w:tcBorders>
              <w:bottom w:val="single" w:sz="8" w:color="auto"/>
            </w:tcBorders>
          </w:tcPr>
          <w:p>
            <w:pPr>
              <w:spacing w:after="0"/>
              <w:rPr>
                <w:sz w:val="6"/>
                <w:szCs w:val="6"/>
                <w:color w:val="auto"/>
              </w:rPr>
            </w:pPr>
          </w:p>
        </w:tc>
        <w:tc>
          <w:tcPr>
            <w:tcW w:w="460" w:type="dxa"/>
            <w:vAlign w:val="bottom"/>
            <w:vMerge w:val="restart"/>
          </w:tcPr>
          <w:p>
            <w:pPr>
              <w:ind w:left="40"/>
              <w:spacing w:after="0"/>
              <w:rPr>
                <w:sz w:val="20"/>
                <w:szCs w:val="20"/>
                <w:color w:val="auto"/>
              </w:rPr>
            </w:pPr>
            <w:r>
              <w:rPr>
                <w:rFonts w:ascii="Arial" w:cs="Arial" w:eastAsia="Arial" w:hAnsi="Arial"/>
                <w:sz w:val="18"/>
                <w:szCs w:val="18"/>
                <w:color w:val="auto"/>
                <w:w w:val="92"/>
              </w:rPr>
              <w:t>None</w:t>
            </w:r>
          </w:p>
        </w:tc>
        <w:tc>
          <w:tcPr>
            <w:tcW w:w="0" w:type="dxa"/>
            <w:vAlign w:val="bottom"/>
          </w:tcPr>
          <w:p>
            <w:pPr>
              <w:spacing w:after="0"/>
              <w:rPr>
                <w:sz w:val="1"/>
                <w:szCs w:val="1"/>
                <w:color w:val="auto"/>
              </w:rPr>
            </w:pPr>
          </w:p>
        </w:tc>
      </w:tr>
      <w:tr>
        <w:trPr>
          <w:trHeight w:val="196"/>
        </w:trPr>
        <w:tc>
          <w:tcPr>
            <w:tcW w:w="240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400" w:type="dxa"/>
            <w:vAlign w:val="bottom"/>
            <w:vMerge w:val="continue"/>
          </w:tcPr>
          <w:p>
            <w:pPr>
              <w:spacing w:after="0"/>
              <w:rPr>
                <w:sz w:val="17"/>
                <w:szCs w:val="17"/>
                <w:color w:val="auto"/>
              </w:rPr>
            </w:pPr>
          </w:p>
        </w:tc>
        <w:tc>
          <w:tcPr>
            <w:tcW w:w="4440" w:type="dxa"/>
            <w:vAlign w:val="bottom"/>
            <w:gridSpan w:val="3"/>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2"/>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0000FF"/>
              </w:rPr>
              <w:t>None</w:t>
            </w: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80" w:type="dxa"/>
            <w:vAlign w:val="bottom"/>
          </w:tcPr>
          <w:p>
            <w:pPr>
              <w:ind w:left="960"/>
              <w:spacing w:after="0"/>
              <w:rPr>
                <w:sz w:val="20"/>
                <w:szCs w:val="20"/>
                <w:color w:val="auto"/>
              </w:rPr>
            </w:pPr>
            <w:r>
              <w:rPr>
                <w:rFonts w:ascii="Times New Roman" w:cs="Times New Roman" w:eastAsia="Times New Roman" w:hAnsi="Times New Roman"/>
                <w:sz w:val="18"/>
                <w:szCs w:val="18"/>
                <w:color w:val="0000FF"/>
              </w:rPr>
              <w:t>None</w:t>
            </w: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2400" w:type="dxa"/>
            <w:vAlign w:val="bottom"/>
          </w:tcPr>
          <w:p>
            <w:pPr>
              <w:spacing w:after="0"/>
              <w:rPr>
                <w:sz w:val="20"/>
                <w:szCs w:val="20"/>
                <w:color w:val="auto"/>
              </w:rPr>
            </w:pPr>
            <w:r>
              <w:rPr>
                <w:rFonts w:ascii="Arial" w:cs="Arial" w:eastAsia="Arial" w:hAnsi="Arial"/>
                <w:sz w:val="18"/>
                <w:szCs w:val="18"/>
                <w:color w:val="auto"/>
              </w:rPr>
              <w:t>Street Address 1</w:t>
            </w:r>
          </w:p>
        </w:tc>
        <w:tc>
          <w:tcPr>
            <w:tcW w:w="3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2880" w:type="dxa"/>
            <w:vAlign w:val="bottom"/>
          </w:tcPr>
          <w:p>
            <w:pPr>
              <w:ind w:left="960"/>
              <w:spacing w:after="0"/>
              <w:rPr>
                <w:sz w:val="20"/>
                <w:szCs w:val="20"/>
                <w:color w:val="auto"/>
              </w:rPr>
            </w:pPr>
            <w:r>
              <w:rPr>
                <w:rFonts w:ascii="Arial" w:cs="Arial" w:eastAsia="Arial" w:hAnsi="Arial"/>
                <w:sz w:val="18"/>
                <w:szCs w:val="18"/>
                <w:color w:val="auto"/>
              </w:rPr>
              <w:t>Street Address 2</w:t>
            </w:r>
          </w:p>
        </w:tc>
        <w:tc>
          <w:tcPr>
            <w:tcW w:w="3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0000FF"/>
              </w:rPr>
              <w:t>22 Elizabeth Street</w:t>
            </w:r>
          </w:p>
        </w:tc>
        <w:tc>
          <w:tcPr>
            <w:tcW w:w="3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-1043940</wp:posOffset>
            </wp:positionV>
            <wp:extent cx="128905" cy="12890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1590675</wp:posOffset>
            </wp:positionH>
            <wp:positionV relativeFrom="paragraph">
              <wp:posOffset>-658495</wp:posOffset>
            </wp:positionV>
            <wp:extent cx="128905" cy="12890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-658495</wp:posOffset>
            </wp:positionV>
            <wp:extent cx="128905" cy="12890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94" w:orient="portrait"/>
          <w:cols w:equalWidth="0" w:num="1">
            <w:col w:w="11240"/>
          </w:cols>
          <w:pgMar w:left="320" w:top="157" w:right="339" w:bottom="0" w:gutter="0" w:footer="0" w:header="0"/>
          <w:type w:val="continuous"/>
        </w:sectPr>
      </w:pP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City</w:t>
      </w:r>
    </w:p>
    <w:p>
      <w:pPr>
        <w:spacing w:after="0" w:line="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0000FF"/>
        </w:rPr>
        <w:t>Norwalk</w:t>
      </w:r>
    </w:p>
    <w:p>
      <w:pPr>
        <w:spacing w:after="0" w:line="81" w:lineRule="exact"/>
        <w:rPr>
          <w:sz w:val="20"/>
          <w:szCs w:val="20"/>
          <w:color w:val="auto"/>
        </w:rPr>
      </w:pPr>
    </w:p>
    <w:tbl>
      <w:tblPr>
        <w:tblLayout w:type="fixed"/>
        <w:tblInd w:w="40" w:type="dxa"/>
        <w:tblCellMar>
          <w:top w:w="0" w:type="dxa"/>
          <w:left w:w="0" w:type="dxa"/>
          <w:bottom w:w="0" w:type="dxa"/>
          <w:right w:w="0" w:type="dxa"/>
        </w:tblCellMar>
      </w:tblPr>
      <w:tr>
        <w:trPr>
          <w:trHeight w:val="206"/>
        </w:trPr>
        <w:tc>
          <w:tcPr>
            <w:tcW w:w="40" w:type="dxa"/>
            <w:vAlign w:val="bottom"/>
          </w:tcPr>
          <w:p>
            <w:pPr>
              <w:spacing w:after="0"/>
              <w:rPr>
                <w:sz w:val="17"/>
                <w:szCs w:val="17"/>
                <w:color w:val="auto"/>
              </w:rPr>
            </w:pPr>
          </w:p>
        </w:tc>
        <w:tc>
          <w:tcPr>
            <w:tcW w:w="352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State(s) of Solicitation (select all that apply)</w:t>
            </w:r>
          </w:p>
        </w:tc>
        <w:tc>
          <w:tcPr>
            <w:tcW w:w="300" w:type="dxa"/>
            <w:vAlign w:val="bottom"/>
            <w:tcBorders>
              <w:top w:val="single" w:sz="8" w:color="auto"/>
              <w:right w:val="single" w:sz="8" w:color="auto"/>
            </w:tcBorders>
          </w:tcPr>
          <w:p>
            <w:pPr>
              <w:spacing w:after="0"/>
              <w:rPr>
                <w:sz w:val="17"/>
                <w:szCs w:val="17"/>
                <w:color w:val="auto"/>
              </w:rPr>
            </w:pPr>
          </w:p>
        </w:tc>
        <w:tc>
          <w:tcPr>
            <w:tcW w:w="780" w:type="dxa"/>
            <w:vAlign w:val="bottom"/>
            <w:vMerge w:val="restart"/>
          </w:tcPr>
          <w:p>
            <w:pPr>
              <w:ind w:left="40"/>
              <w:spacing w:after="0"/>
              <w:rPr>
                <w:sz w:val="20"/>
                <w:szCs w:val="20"/>
                <w:color w:val="auto"/>
              </w:rPr>
            </w:pPr>
            <w:r>
              <w:rPr>
                <w:rFonts w:ascii="Arial" w:cs="Arial" w:eastAsia="Arial" w:hAnsi="Arial"/>
                <w:sz w:val="18"/>
                <w:szCs w:val="18"/>
                <w:color w:val="auto"/>
                <w:w w:val="94"/>
              </w:rPr>
              <w:t>All States</w:t>
            </w:r>
          </w:p>
        </w:tc>
        <w:tc>
          <w:tcPr>
            <w:tcW w:w="0" w:type="dxa"/>
            <w:vAlign w:val="bottom"/>
          </w:tcPr>
          <w:p>
            <w:pPr>
              <w:spacing w:after="0"/>
              <w:rPr>
                <w:sz w:val="1"/>
                <w:szCs w:val="1"/>
                <w:color w:val="auto"/>
              </w:rPr>
            </w:pPr>
          </w:p>
        </w:tc>
      </w:tr>
      <w:tr>
        <w:trPr>
          <w:trHeight w:val="123"/>
        </w:trPr>
        <w:tc>
          <w:tcPr>
            <w:tcW w:w="40" w:type="dxa"/>
            <w:vAlign w:val="bottom"/>
          </w:tcPr>
          <w:p>
            <w:pPr>
              <w:spacing w:after="0"/>
              <w:rPr>
                <w:sz w:val="10"/>
                <w:szCs w:val="10"/>
                <w:color w:val="auto"/>
              </w:rPr>
            </w:pPr>
          </w:p>
        </w:tc>
        <w:tc>
          <w:tcPr>
            <w:tcW w:w="3520" w:type="dxa"/>
            <w:vAlign w:val="bottom"/>
            <w:tcBorders>
              <w:right w:val="single" w:sz="8" w:color="auto"/>
            </w:tcBorders>
            <w:gridSpan w:val="3"/>
            <w:vMerge w:val="restart"/>
          </w:tcPr>
          <w:p>
            <w:pPr>
              <w:spacing w:after="0"/>
              <w:rPr>
                <w:sz w:val="20"/>
                <w:szCs w:val="20"/>
                <w:color w:val="auto"/>
              </w:rPr>
            </w:pPr>
            <w:r>
              <w:rPr>
                <w:rFonts w:ascii="Arial" w:cs="Arial" w:eastAsia="Arial" w:hAnsi="Arial"/>
                <w:sz w:val="18"/>
                <w:szCs w:val="18"/>
                <w:color w:val="auto"/>
                <w:w w:val="98"/>
              </w:rPr>
              <w:t>Check “All States” or check individual States</w:t>
            </w:r>
          </w:p>
        </w:tc>
        <w:tc>
          <w:tcPr>
            <w:tcW w:w="300" w:type="dxa"/>
            <w:vAlign w:val="bottom"/>
            <w:tcBorders>
              <w:right w:val="single" w:sz="8" w:color="auto"/>
            </w:tcBorders>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40" w:type="dxa"/>
            <w:vAlign w:val="bottom"/>
          </w:tcPr>
          <w:p>
            <w:pPr>
              <w:spacing w:after="0"/>
              <w:rPr>
                <w:sz w:val="7"/>
                <w:szCs w:val="7"/>
                <w:color w:val="auto"/>
              </w:rPr>
            </w:pPr>
          </w:p>
        </w:tc>
        <w:tc>
          <w:tcPr>
            <w:tcW w:w="3520" w:type="dxa"/>
            <w:vAlign w:val="bottom"/>
            <w:tcBorders>
              <w:right w:val="single" w:sz="8" w:color="auto"/>
            </w:tcBorders>
            <w:gridSpan w:val="3"/>
            <w:vMerge w:val="continue"/>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40" w:type="dxa"/>
            <w:vAlign w:val="bottom"/>
            <w:tcBorders>
              <w:bottom w:val="single" w:sz="8" w:color="808080"/>
            </w:tcBorders>
          </w:tcPr>
          <w:p>
            <w:pPr>
              <w:spacing w:after="0"/>
              <w:rPr>
                <w:sz w:val="6"/>
                <w:szCs w:val="6"/>
                <w:color w:val="auto"/>
              </w:rPr>
            </w:pPr>
          </w:p>
        </w:tc>
        <w:tc>
          <w:tcPr>
            <w:tcW w:w="1000" w:type="dxa"/>
            <w:vAlign w:val="bottom"/>
            <w:tcBorders>
              <w:bottom w:val="single" w:sz="8" w:color="808080"/>
            </w:tcBorders>
          </w:tcPr>
          <w:p>
            <w:pPr>
              <w:spacing w:after="0"/>
              <w:rPr>
                <w:sz w:val="6"/>
                <w:szCs w:val="6"/>
                <w:color w:val="auto"/>
              </w:rPr>
            </w:pPr>
          </w:p>
        </w:tc>
        <w:tc>
          <w:tcPr>
            <w:tcW w:w="40" w:type="dxa"/>
            <w:vAlign w:val="bottom"/>
            <w:tcBorders>
              <w:bottom w:val="single" w:sz="8" w:color="808080"/>
            </w:tcBorders>
          </w:tcPr>
          <w:p>
            <w:pPr>
              <w:spacing w:after="0"/>
              <w:rPr>
                <w:sz w:val="6"/>
                <w:szCs w:val="6"/>
                <w:color w:val="auto"/>
              </w:rPr>
            </w:pPr>
          </w:p>
        </w:tc>
        <w:tc>
          <w:tcPr>
            <w:tcW w:w="2480" w:type="dxa"/>
            <w:vAlign w:val="bottom"/>
          </w:tcPr>
          <w:p>
            <w:pPr>
              <w:spacing w:after="0"/>
              <w:rPr>
                <w:sz w:val="6"/>
                <w:szCs w:val="6"/>
                <w:color w:val="auto"/>
              </w:rPr>
            </w:pPr>
          </w:p>
        </w:tc>
        <w:tc>
          <w:tcPr>
            <w:tcW w:w="300" w:type="dxa"/>
            <w:vAlign w:val="bottom"/>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35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100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w w:val="97"/>
              </w:rPr>
              <w:t>NEW YORK</w:t>
            </w:r>
          </w:p>
        </w:tc>
        <w:tc>
          <w:tcPr>
            <w:tcW w:w="2520" w:type="dxa"/>
            <w:vAlign w:val="bottom"/>
            <w:gridSpan w:val="2"/>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2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669290</wp:posOffset>
            </wp:positionH>
            <wp:positionV relativeFrom="paragraph">
              <wp:posOffset>-234950</wp:posOffset>
            </wp:positionV>
            <wp:extent cx="59690" cy="24828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6">
                      <a:extLst>
                        <a:ext uri="{28A0092B-C50C-407E-A947-70E740481C1C}"/>
                      </a:extLst>
                    </a:blip>
                    <a:srcRect/>
                    <a:stretch>
                      <a:fillRect/>
                    </a:stretch>
                  </pic:blipFill>
                  <pic:spPr bwMode="auto">
                    <a:xfrm>
                      <a:off x="0" y="0"/>
                      <a:ext cx="59690" cy="248285"/>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-234950</wp:posOffset>
            </wp:positionV>
            <wp:extent cx="59690" cy="24828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7">
                      <a:extLst>
                        <a:ext uri="{28A0092B-C50C-407E-A947-70E740481C1C}"/>
                      </a:extLst>
                    </a:blip>
                    <a:srcRect/>
                    <a:stretch>
                      <a:fillRect/>
                    </a:stretch>
                  </pic:blipFill>
                  <pic:spPr bwMode="auto">
                    <a:xfrm>
                      <a:off x="0" y="0"/>
                      <a:ext cx="59690" cy="248285"/>
                    </a:xfrm>
                    <a:prstGeom prst="rect">
                      <a:avLst/>
                    </a:prstGeom>
                    <a:noFill/>
                  </pic:spPr>
                </pic:pic>
              </a:graphicData>
            </a:graphic>
          </wp:anchor>
        </w:drawing>
        <w:drawing>
          <wp:anchor simplePos="0" relativeHeight="251657728" behindDoc="1" locked="0" layoutInCell="0" allowOverlap="1">
            <wp:simplePos x="0" y="0"/>
            <wp:positionH relativeFrom="column">
              <wp:posOffset>2310765</wp:posOffset>
            </wp:positionH>
            <wp:positionV relativeFrom="paragraph">
              <wp:posOffset>-479425</wp:posOffset>
            </wp:positionV>
            <wp:extent cx="128905" cy="12827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1"/>
        </w:trPr>
        <w:tc>
          <w:tcPr>
            <w:tcW w:w="3240" w:type="dxa"/>
            <w:vAlign w:val="bottom"/>
            <w:gridSpan w:val="3"/>
          </w:tcPr>
          <w:p>
            <w:pPr>
              <w:spacing w:after="0"/>
              <w:rPr>
                <w:sz w:val="20"/>
                <w:szCs w:val="20"/>
                <w:color w:val="auto"/>
              </w:rPr>
            </w:pPr>
            <w:r>
              <w:rPr>
                <w:rFonts w:ascii="Arial" w:cs="Arial" w:eastAsia="Arial" w:hAnsi="Arial"/>
                <w:sz w:val="18"/>
                <w:szCs w:val="18"/>
                <w:color w:val="auto"/>
              </w:rPr>
              <w:t>State/Province/Country</w:t>
            </w:r>
          </w:p>
        </w:tc>
        <w:tc>
          <w:tcPr>
            <w:tcW w:w="2720" w:type="dxa"/>
            <w:vAlign w:val="bottom"/>
          </w:tcPr>
          <w:p>
            <w:pPr>
              <w:ind w:left="1440"/>
              <w:spacing w:after="0"/>
              <w:rPr>
                <w:sz w:val="20"/>
                <w:szCs w:val="20"/>
                <w:color w:val="auto"/>
              </w:rPr>
            </w:pPr>
            <w:r>
              <w:rPr>
                <w:rFonts w:ascii="Arial" w:cs="Arial" w:eastAsia="Arial" w:hAnsi="Arial"/>
                <w:sz w:val="18"/>
                <w:szCs w:val="18"/>
                <w:color w:val="auto"/>
                <w:w w:val="96"/>
              </w:rPr>
              <w:t>ZIP/Postal Code</w:t>
            </w:r>
          </w:p>
        </w:tc>
        <w:tc>
          <w:tcPr>
            <w:tcW w:w="0" w:type="dxa"/>
            <w:vAlign w:val="bottom"/>
          </w:tcPr>
          <w:p>
            <w:pPr>
              <w:spacing w:after="0"/>
              <w:rPr>
                <w:sz w:val="1"/>
                <w:szCs w:val="1"/>
                <w:color w:val="auto"/>
              </w:rPr>
            </w:pPr>
          </w:p>
        </w:tc>
      </w:tr>
      <w:tr>
        <w:trPr>
          <w:trHeight w:val="252"/>
        </w:trPr>
        <w:tc>
          <w:tcPr>
            <w:tcW w:w="32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CONNECTICUT</w:t>
            </w:r>
          </w:p>
        </w:tc>
        <w:tc>
          <w:tcPr>
            <w:tcW w:w="2720" w:type="dxa"/>
            <w:vAlign w:val="bottom"/>
          </w:tcPr>
          <w:p>
            <w:pPr>
              <w:ind w:left="1440"/>
              <w:spacing w:after="0"/>
              <w:rPr>
                <w:sz w:val="20"/>
                <w:szCs w:val="20"/>
                <w:color w:val="auto"/>
              </w:rPr>
            </w:pPr>
            <w:r>
              <w:rPr>
                <w:rFonts w:ascii="Times New Roman" w:cs="Times New Roman" w:eastAsia="Times New Roman" w:hAnsi="Times New Roman"/>
                <w:sz w:val="18"/>
                <w:szCs w:val="18"/>
                <w:color w:val="0000FF"/>
              </w:rPr>
              <w:t>06854</w:t>
            </w:r>
          </w:p>
        </w:tc>
        <w:tc>
          <w:tcPr>
            <w:tcW w:w="0" w:type="dxa"/>
            <w:vAlign w:val="bottom"/>
          </w:tcPr>
          <w:p>
            <w:pPr>
              <w:spacing w:after="0"/>
              <w:rPr>
                <w:sz w:val="1"/>
                <w:szCs w:val="1"/>
                <w:color w:val="auto"/>
              </w:rPr>
            </w:pPr>
          </w:p>
        </w:tc>
      </w:tr>
      <w:tr>
        <w:trPr>
          <w:trHeight w:val="174"/>
        </w:trPr>
        <w:tc>
          <w:tcPr>
            <w:tcW w:w="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900" w:type="dxa"/>
            <w:vAlign w:val="bottom"/>
            <w:vMerge w:val="restart"/>
          </w:tcPr>
          <w:p>
            <w:pPr>
              <w:ind w:left="20"/>
              <w:spacing w:after="0"/>
              <w:rPr>
                <w:sz w:val="20"/>
                <w:szCs w:val="20"/>
                <w:color w:val="auto"/>
              </w:rPr>
            </w:pPr>
            <w:r>
              <w:rPr>
                <w:rFonts w:ascii="Arial" w:cs="Arial" w:eastAsia="Arial" w:hAnsi="Arial"/>
                <w:sz w:val="18"/>
                <w:szCs w:val="18"/>
                <w:color w:val="auto"/>
              </w:rPr>
              <w:t>Foreign/non-US</w:t>
            </w:r>
          </w:p>
        </w:tc>
        <w:tc>
          <w:tcPr>
            <w:tcW w:w="2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900" w:type="dxa"/>
            <w:vAlign w:val="bottom"/>
            <w:vMerge w:val="continue"/>
          </w:tcPr>
          <w:p>
            <w:pPr>
              <w:spacing w:after="0"/>
              <w:rPr>
                <w:sz w:val="17"/>
                <w:szCs w:val="17"/>
                <w:color w:val="auto"/>
              </w:rPr>
            </w:pPr>
          </w:p>
        </w:tc>
        <w:tc>
          <w:tcPr>
            <w:tcW w:w="27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-3258185</wp:posOffset>
            </wp:positionH>
            <wp:positionV relativeFrom="paragraph">
              <wp:posOffset>422275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-138430</wp:posOffset>
            </wp:positionV>
            <wp:extent cx="128905" cy="12827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736" w:lineRule="exact"/>
        <w:rPr>
          <w:sz w:val="20"/>
          <w:szCs w:val="20"/>
          <w:color w:val="auto"/>
        </w:rPr>
      </w:pPr>
    </w:p>
    <w:p>
      <w:pPr>
        <w:sectPr>
          <w:pgSz w:w="11900" w:h="16894" w:orient="portrait"/>
          <w:cols w:equalWidth="0" w:num="2">
            <w:col w:w="4680" w:space="440"/>
            <w:col w:w="6120"/>
          </w:cols>
          <w:pgMar w:left="320" w:top="157" w:right="339" w:bottom="0" w:gutter="0" w:footer="0" w:header="0"/>
          <w:type w:val="continuous"/>
        </w:sectPr>
      </w:pP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Offering and Sales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940" w:type="dxa"/>
            <w:vAlign w:val="bottom"/>
            <w:vMerge w:val="restart"/>
          </w:tcPr>
          <w:p>
            <w:pPr>
              <w:spacing w:after="0"/>
              <w:rPr>
                <w:sz w:val="20"/>
                <w:szCs w:val="20"/>
                <w:color w:val="auto"/>
              </w:rPr>
            </w:pPr>
            <w:r>
              <w:rPr>
                <w:rFonts w:ascii="Arial" w:cs="Arial" w:eastAsia="Arial" w:hAnsi="Arial"/>
                <w:sz w:val="18"/>
                <w:szCs w:val="18"/>
                <w:color w:val="auto"/>
              </w:rPr>
              <w:t>Total Offering Amount</w:t>
            </w:r>
          </w:p>
        </w:tc>
        <w:tc>
          <w:tcPr>
            <w:tcW w:w="1760" w:type="dxa"/>
            <w:vAlign w:val="bottom"/>
            <w:vMerge w:val="restart"/>
          </w:tcPr>
          <w:p>
            <w:pPr>
              <w:ind w:left="240"/>
              <w:spacing w:after="0"/>
              <w:rPr>
                <w:sz w:val="20"/>
                <w:szCs w:val="20"/>
                <w:color w:val="auto"/>
              </w:rPr>
            </w:pPr>
            <w:r>
              <w:rPr>
                <w:rFonts w:ascii="Arial" w:cs="Arial" w:eastAsia="Arial" w:hAnsi="Arial"/>
                <w:sz w:val="18"/>
                <w:szCs w:val="18"/>
                <w:color w:val="auto"/>
                <w:w w:val="98"/>
              </w:rPr>
              <w:t>$</w:t>
            </w:r>
            <w:r>
              <w:rPr>
                <w:rFonts w:ascii="Times New Roman" w:cs="Times New Roman" w:eastAsia="Times New Roman" w:hAnsi="Times New Roman"/>
                <w:sz w:val="18"/>
                <w:szCs w:val="18"/>
                <w:color w:val="0000FF"/>
                <w:w w:val="98"/>
              </w:rPr>
              <w:t>4,000,000</w:t>
            </w:r>
            <w:r>
              <w:rPr>
                <w:rFonts w:ascii="Arial" w:cs="Arial" w:eastAsia="Arial" w:hAnsi="Arial"/>
                <w:sz w:val="18"/>
                <w:szCs w:val="18"/>
                <w:color w:val="auto"/>
                <w:w w:val="98"/>
              </w:rPr>
              <w:t xml:space="preserve"> USD </w:t>
            </w:r>
            <w:r>
              <w:rPr>
                <w:rFonts w:ascii="Arial" w:cs="Arial" w:eastAsia="Arial" w:hAnsi="Arial"/>
                <w:sz w:val="35"/>
                <w:szCs w:val="35"/>
                <w:color w:val="auto"/>
                <w:w w:val="98"/>
                <w:vertAlign w:val="subscript"/>
              </w:rPr>
              <w:t>or</w:t>
            </w:r>
          </w:p>
        </w:tc>
        <w:tc>
          <w:tcPr>
            <w:tcW w:w="320" w:type="dxa"/>
            <w:vAlign w:val="bottom"/>
            <w:tcBorders>
              <w:bottom w:val="single" w:sz="8" w:color="auto"/>
            </w:tcBorders>
          </w:tcPr>
          <w:p>
            <w:pPr>
              <w:spacing w:after="0"/>
              <w:rPr>
                <w:sz w:val="19"/>
                <w:szCs w:val="19"/>
                <w:color w:val="auto"/>
              </w:rPr>
            </w:pPr>
          </w:p>
        </w:tc>
        <w:tc>
          <w:tcPr>
            <w:tcW w:w="760" w:type="dxa"/>
            <w:vAlign w:val="bottom"/>
            <w:vMerge w:val="restart"/>
          </w:tcPr>
          <w:p>
            <w:pPr>
              <w:ind w:left="40"/>
              <w:spacing w:after="0"/>
              <w:rPr>
                <w:sz w:val="20"/>
                <w:szCs w:val="20"/>
                <w:color w:val="auto"/>
              </w:rPr>
            </w:pPr>
            <w:r>
              <w:rPr>
                <w:rFonts w:ascii="Arial" w:cs="Arial" w:eastAsia="Arial" w:hAnsi="Arial"/>
                <w:sz w:val="18"/>
                <w:szCs w:val="18"/>
                <w:color w:val="auto"/>
                <w:w w:val="95"/>
              </w:rPr>
              <w:t>Indefinite</w:t>
            </w:r>
          </w:p>
        </w:tc>
        <w:tc>
          <w:tcPr>
            <w:tcW w:w="0" w:type="dxa"/>
            <w:vAlign w:val="bottom"/>
          </w:tcPr>
          <w:p>
            <w:pPr>
              <w:spacing w:after="0"/>
              <w:rPr>
                <w:sz w:val="1"/>
                <w:szCs w:val="1"/>
                <w:color w:val="auto"/>
              </w:rPr>
            </w:pPr>
          </w:p>
        </w:tc>
      </w:tr>
      <w:tr>
        <w:trPr>
          <w:trHeight w:val="196"/>
        </w:trPr>
        <w:tc>
          <w:tcPr>
            <w:tcW w:w="1940" w:type="dxa"/>
            <w:vAlign w:val="bottom"/>
            <w:vMerge w:val="continue"/>
          </w:tcPr>
          <w:p>
            <w:pPr>
              <w:spacing w:after="0"/>
              <w:rPr>
                <w:sz w:val="17"/>
                <w:szCs w:val="17"/>
                <w:color w:val="auto"/>
              </w:rPr>
            </w:pPr>
          </w:p>
        </w:tc>
        <w:tc>
          <w:tcPr>
            <w:tcW w:w="176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2413635</wp:posOffset>
            </wp:positionH>
            <wp:positionV relativeFrom="paragraph">
              <wp:posOffset>-138430</wp:posOffset>
            </wp:positionV>
            <wp:extent cx="128905" cy="12827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94" w:orient="portrait"/>
          <w:cols w:equalWidth="0" w:num="1">
            <w:col w:w="11240"/>
          </w:cols>
          <w:pgMar w:left="320" w:top="157" w:right="339" w:bottom="0" w:gutter="0" w:footer="0" w:header="0"/>
          <w:type w:val="continuous"/>
        </w:sectPr>
      </w:pPr>
    </w:p>
    <w:bookmarkStart w:id="3" w:name="page4"/>
    <w:bookmarkEnd w:id="3"/>
    <w:tbl>
      <w:tblPr>
        <w:tblLayout w:type="fixed"/>
        <w:tblInd w:w="40" w:type="dxa"/>
        <w:tblCellMar>
          <w:top w:w="0" w:type="dxa"/>
          <w:left w:w="0" w:type="dxa"/>
          <w:bottom w:w="0" w:type="dxa"/>
          <w:right w:w="0" w:type="dxa"/>
        </w:tblCellMar>
      </w:tblPr>
      <w:tr>
        <w:trPr>
          <w:trHeight w:val="232"/>
        </w:trPr>
        <w:tc>
          <w:tcPr>
            <w:tcW w:w="2140" w:type="dxa"/>
            <w:vAlign w:val="bottom"/>
          </w:tcPr>
          <w:p>
            <w:pPr>
              <w:spacing w:after="0"/>
              <w:rPr>
                <w:sz w:val="20"/>
                <w:szCs w:val="20"/>
                <w:color w:val="auto"/>
              </w:rPr>
            </w:pPr>
            <w:r>
              <w:rPr>
                <w:rFonts w:ascii="Arial" w:cs="Arial" w:eastAsia="Arial" w:hAnsi="Arial"/>
                <w:sz w:val="18"/>
                <w:szCs w:val="18"/>
                <w:color w:val="auto"/>
              </w:rPr>
              <w:t>Total Amount Sold</w:t>
            </w:r>
          </w:p>
        </w:tc>
        <w:tc>
          <w:tcPr>
            <w:tcW w:w="860" w:type="dxa"/>
            <w:vAlign w:val="bottom"/>
          </w:tcPr>
          <w:p>
            <w:pPr>
              <w:jc w:val="right"/>
              <w:spacing w:after="0"/>
              <w:rPr>
                <w:sz w:val="20"/>
                <w:szCs w:val="20"/>
                <w:color w:val="auto"/>
              </w:rPr>
            </w:pPr>
            <w:r>
              <w:rPr>
                <w:rFonts w:ascii="Arial" w:cs="Arial" w:eastAsia="Arial" w:hAnsi="Arial"/>
                <w:sz w:val="18"/>
                <w:szCs w:val="18"/>
                <w:color w:val="auto"/>
                <w:w w:val="99"/>
              </w:rPr>
              <w:t>$</w:t>
            </w:r>
            <w:r>
              <w:rPr>
                <w:rFonts w:ascii="Times New Roman" w:cs="Times New Roman" w:eastAsia="Times New Roman" w:hAnsi="Times New Roman"/>
                <w:sz w:val="18"/>
                <w:szCs w:val="18"/>
                <w:color w:val="0000FF"/>
                <w:w w:val="99"/>
              </w:rPr>
              <w:t>4,000,000</w:t>
            </w:r>
          </w:p>
        </w:tc>
        <w:tc>
          <w:tcPr>
            <w:tcW w:w="460" w:type="dxa"/>
            <w:vAlign w:val="bottom"/>
          </w:tcPr>
          <w:p>
            <w:pPr>
              <w:ind w:left="40"/>
              <w:spacing w:after="0"/>
              <w:rPr>
                <w:sz w:val="20"/>
                <w:szCs w:val="20"/>
                <w:color w:val="auto"/>
              </w:rPr>
            </w:pPr>
            <w:r>
              <w:rPr>
                <w:rFonts w:ascii="Arial" w:cs="Arial" w:eastAsia="Arial" w:hAnsi="Arial"/>
                <w:sz w:val="18"/>
                <w:szCs w:val="18"/>
                <w:color w:val="auto"/>
              </w:rPr>
              <w:t>USD</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6"/>
        </w:trPr>
        <w:tc>
          <w:tcPr>
            <w:tcW w:w="2140" w:type="dxa"/>
            <w:vAlign w:val="bottom"/>
            <w:vMerge w:val="restart"/>
          </w:tcPr>
          <w:p>
            <w:pPr>
              <w:spacing w:after="0"/>
              <w:rPr>
                <w:sz w:val="20"/>
                <w:szCs w:val="20"/>
                <w:color w:val="auto"/>
              </w:rPr>
            </w:pPr>
            <w:r>
              <w:rPr>
                <w:rFonts w:ascii="Arial" w:cs="Arial" w:eastAsia="Arial" w:hAnsi="Arial"/>
                <w:sz w:val="18"/>
                <w:szCs w:val="18"/>
                <w:color w:val="auto"/>
                <w:w w:val="97"/>
              </w:rPr>
              <w:t>Total Remaining to be Sold</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0</w:t>
            </w:r>
          </w:p>
        </w:tc>
        <w:tc>
          <w:tcPr>
            <w:tcW w:w="460" w:type="dxa"/>
            <w:vAlign w:val="bottom"/>
            <w:vMerge w:val="restart"/>
          </w:tcPr>
          <w:p>
            <w:pPr>
              <w:ind w:left="40"/>
              <w:spacing w:after="0"/>
              <w:rPr>
                <w:sz w:val="20"/>
                <w:szCs w:val="20"/>
                <w:color w:val="auto"/>
              </w:rPr>
            </w:pPr>
            <w:r>
              <w:rPr>
                <w:rFonts w:ascii="Arial" w:cs="Arial" w:eastAsia="Arial" w:hAnsi="Arial"/>
                <w:sz w:val="18"/>
                <w:szCs w:val="18"/>
                <w:color w:val="auto"/>
              </w:rPr>
              <w:t>USD</w:t>
            </w:r>
          </w:p>
        </w:tc>
        <w:tc>
          <w:tcPr>
            <w:tcW w:w="240" w:type="dxa"/>
            <w:vAlign w:val="bottom"/>
            <w:vMerge w:val="restart"/>
          </w:tcPr>
          <w:p>
            <w:pPr>
              <w:ind w:left="40"/>
              <w:spacing w:after="0"/>
              <w:rPr>
                <w:sz w:val="20"/>
                <w:szCs w:val="20"/>
                <w:color w:val="auto"/>
              </w:rPr>
            </w:pPr>
            <w:r>
              <w:rPr>
                <w:rFonts w:ascii="Arial" w:cs="Arial" w:eastAsia="Arial" w:hAnsi="Arial"/>
                <w:sz w:val="18"/>
                <w:szCs w:val="18"/>
                <w:color w:val="auto"/>
                <w:w w:val="99"/>
              </w:rPr>
              <w:t>or</w:t>
            </w:r>
          </w:p>
        </w:tc>
        <w:tc>
          <w:tcPr>
            <w:tcW w:w="320" w:type="dxa"/>
            <w:vAlign w:val="bottom"/>
            <w:tcBorders>
              <w:bottom w:val="single" w:sz="8" w:color="auto"/>
            </w:tcBorders>
          </w:tcPr>
          <w:p>
            <w:pPr>
              <w:spacing w:after="0"/>
              <w:rPr>
                <w:sz w:val="6"/>
                <w:szCs w:val="6"/>
                <w:color w:val="auto"/>
              </w:rPr>
            </w:pPr>
          </w:p>
        </w:tc>
        <w:tc>
          <w:tcPr>
            <w:tcW w:w="760" w:type="dxa"/>
            <w:vAlign w:val="bottom"/>
            <w:vMerge w:val="restart"/>
          </w:tcPr>
          <w:p>
            <w:pPr>
              <w:ind w:left="40"/>
              <w:spacing w:after="0"/>
              <w:rPr>
                <w:sz w:val="20"/>
                <w:szCs w:val="20"/>
                <w:color w:val="auto"/>
              </w:rPr>
            </w:pPr>
            <w:r>
              <w:rPr>
                <w:rFonts w:ascii="Arial" w:cs="Arial" w:eastAsia="Arial" w:hAnsi="Arial"/>
                <w:sz w:val="18"/>
                <w:szCs w:val="18"/>
                <w:color w:val="auto"/>
                <w:w w:val="95"/>
              </w:rPr>
              <w:t>Indefinite</w:t>
            </w:r>
          </w:p>
        </w:tc>
        <w:tc>
          <w:tcPr>
            <w:tcW w:w="0" w:type="dxa"/>
            <w:vAlign w:val="bottom"/>
          </w:tcPr>
          <w:p>
            <w:pPr>
              <w:spacing w:after="0"/>
              <w:rPr>
                <w:sz w:val="1"/>
                <w:szCs w:val="1"/>
                <w:color w:val="auto"/>
              </w:rPr>
            </w:pPr>
          </w:p>
        </w:tc>
      </w:tr>
      <w:tr>
        <w:trPr>
          <w:trHeight w:val="196"/>
        </w:trPr>
        <w:tc>
          <w:tcPr>
            <w:tcW w:w="214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460" w:type="dxa"/>
            <w:vAlign w:val="bottom"/>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2413635</wp:posOffset>
            </wp:positionH>
            <wp:positionV relativeFrom="paragraph">
              <wp:posOffset>-138430</wp:posOffset>
            </wp:positionV>
            <wp:extent cx="128905" cy="12890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6241415</wp:posOffset>
            </wp:positionH>
            <wp:positionV relativeFrom="paragraph">
              <wp:posOffset>139700</wp:posOffset>
            </wp:positionV>
            <wp:extent cx="882650" cy="768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7">
                      <a:extLst>
                        <a:ext uri="{28A0092B-C50C-407E-A947-70E740481C1C}"/>
                      </a:extLst>
                    </a:blip>
                    <a:srcRect/>
                    <a:stretch>
                      <a:fillRect/>
                    </a:stretch>
                  </pic:blipFill>
                  <pic:spPr bwMode="auto">
                    <a:xfrm>
                      <a:off x="0" y="0"/>
                      <a:ext cx="882650" cy="76835"/>
                    </a:xfrm>
                    <a:prstGeom prst="rect">
                      <a:avLst/>
                    </a:prstGeom>
                    <a:noFill/>
                  </pic:spPr>
                </pic:pic>
              </a:graphicData>
            </a:graphic>
          </wp:anchor>
        </w:drawing>
      </w:r>
    </w:p>
    <w:p>
      <w:pPr>
        <w:spacing w:after="0" w:line="207" w:lineRule="exact"/>
        <w:rPr>
          <w:sz w:val="20"/>
          <w:szCs w:val="20"/>
          <w:color w:val="auto"/>
        </w:rPr>
      </w:pPr>
    </w:p>
    <w:p>
      <w:pPr>
        <w:ind w:left="460" w:right="1620"/>
        <w:spacing w:after="0" w:line="262" w:lineRule="auto"/>
        <w:rPr>
          <w:sz w:val="20"/>
          <w:szCs w:val="20"/>
          <w:color w:val="auto"/>
        </w:rPr>
      </w:pPr>
      <w:r>
        <w:rPr>
          <w:rFonts w:ascii="Arial" w:cs="Arial" w:eastAsia="Arial" w:hAnsi="Arial"/>
          <w:sz w:val="18"/>
          <w:szCs w:val="18"/>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7064375</wp:posOffset>
            </wp:positionH>
            <wp:positionV relativeFrom="paragraph">
              <wp:posOffset>0</wp:posOffset>
            </wp:positionV>
            <wp:extent cx="59690" cy="24828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8">
                      <a:extLst>
                        <a:ext uri="{28A0092B-C50C-407E-A947-70E740481C1C}"/>
                      </a:extLst>
                    </a:blip>
                    <a:srcRect/>
                    <a:stretch>
                      <a:fillRect/>
                    </a:stretch>
                  </pic:blipFill>
                  <pic:spPr bwMode="auto">
                    <a:xfrm>
                      <a:off x="0" y="0"/>
                      <a:ext cx="59690" cy="248285"/>
                    </a:xfrm>
                    <a:prstGeom prst="rect">
                      <a:avLst/>
                    </a:prstGeom>
                    <a:noFill/>
                  </pic:spPr>
                </pic:pic>
              </a:graphicData>
            </a:graphic>
          </wp:anchor>
        </w:drawing>
        <w:drawing>
          <wp:anchor simplePos="0" relativeHeight="251657728" behindDoc="1" locked="0" layoutInCell="0" allowOverlap="1">
            <wp:simplePos x="0" y="0"/>
            <wp:positionH relativeFrom="column">
              <wp:posOffset>6241415</wp:posOffset>
            </wp:positionH>
            <wp:positionV relativeFrom="paragraph">
              <wp:posOffset>0</wp:posOffset>
            </wp:positionV>
            <wp:extent cx="59690" cy="24828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9">
                      <a:extLst>
                        <a:ext uri="{28A0092B-C50C-407E-A947-70E740481C1C}"/>
                      </a:extLst>
                    </a:blip>
                    <a:srcRect/>
                    <a:stretch>
                      <a:fillRect/>
                    </a:stretch>
                  </pic:blipFill>
                  <pic:spPr bwMode="auto">
                    <a:xfrm>
                      <a:off x="0" y="0"/>
                      <a:ext cx="59690" cy="248285"/>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-228600</wp:posOffset>
            </wp:positionV>
            <wp:extent cx="201295" cy="14986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0">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tbl>
      <w:tblPr>
        <w:tblLayout w:type="fixed"/>
        <w:tblInd w:w="460" w:type="dxa"/>
        <w:tblCellMar>
          <w:top w:w="0" w:type="dxa"/>
          <w:left w:w="0" w:type="dxa"/>
          <w:bottom w:w="0" w:type="dxa"/>
          <w:right w:w="0" w:type="dxa"/>
        </w:tblCellMar>
      </w:tblPr>
      <w:tr>
        <w:trPr>
          <w:trHeight w:val="40"/>
        </w:trPr>
        <w:tc>
          <w:tcPr>
            <w:tcW w:w="9380" w:type="dxa"/>
            <w:vAlign w:val="bottom"/>
            <w:vMerge w:val="restart"/>
          </w:tcPr>
          <w:p>
            <w:pPr>
              <w:spacing w:after="0" w:line="189" w:lineRule="exact"/>
              <w:rPr>
                <w:sz w:val="20"/>
                <w:szCs w:val="20"/>
                <w:color w:val="auto"/>
              </w:rPr>
            </w:pPr>
            <w:r>
              <w:rPr>
                <w:rFonts w:ascii="Arial" w:cs="Arial" w:eastAsia="Arial" w:hAnsi="Arial"/>
                <w:sz w:val="18"/>
                <w:szCs w:val="18"/>
                <w:color w:val="auto"/>
                <w:w w:val="99"/>
              </w:rPr>
              <w:t>Regardless of whether securities in the offering have been or may be sold to persons who do not qualify as accredited</w:t>
            </w:r>
          </w:p>
        </w:tc>
        <w:tc>
          <w:tcPr>
            <w:tcW w:w="40" w:type="dxa"/>
            <w:vAlign w:val="bottom"/>
            <w:tcBorders>
              <w:top w:val="single" w:sz="8" w:color="808080"/>
            </w:tcBorders>
          </w:tcPr>
          <w:p>
            <w:pPr>
              <w:spacing w:after="0"/>
              <w:rPr>
                <w:sz w:val="3"/>
                <w:szCs w:val="3"/>
                <w:color w:val="auto"/>
              </w:rPr>
            </w:pPr>
          </w:p>
        </w:tc>
        <w:tc>
          <w:tcPr>
            <w:tcW w:w="1280" w:type="dxa"/>
            <w:vAlign w:val="bottom"/>
            <w:tcBorders>
              <w:top w:val="single" w:sz="8" w:color="808080"/>
              <w:bottom w:val="single" w:sz="8" w:color="2C2C2C"/>
            </w:tcBorders>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29"/>
        </w:trPr>
        <w:tc>
          <w:tcPr>
            <w:tcW w:w="9380" w:type="dxa"/>
            <w:vAlign w:val="bottom"/>
            <w:vMerge w:val="continue"/>
          </w:tcPr>
          <w:p>
            <w:pPr>
              <w:spacing w:after="0"/>
              <w:rPr>
                <w:sz w:val="11"/>
                <w:szCs w:val="11"/>
                <w:color w:val="auto"/>
              </w:rPr>
            </w:pPr>
          </w:p>
        </w:tc>
        <w:tc>
          <w:tcPr>
            <w:tcW w:w="1320" w:type="dxa"/>
            <w:vAlign w:val="bottom"/>
            <w:gridSpan w:val="2"/>
            <w:vMerge w:val="restart"/>
          </w:tcPr>
          <w:p>
            <w:pPr>
              <w:jc w:val="right"/>
              <w:ind w:right="1160"/>
              <w:spacing w:after="0"/>
              <w:rPr>
                <w:sz w:val="20"/>
                <w:szCs w:val="20"/>
                <w:color w:val="auto"/>
              </w:rPr>
            </w:pPr>
            <w:r>
              <w:rPr>
                <w:rFonts w:ascii="Times New Roman" w:cs="Times New Roman" w:eastAsia="Times New Roman" w:hAnsi="Times New Roman"/>
                <w:sz w:val="18"/>
                <w:szCs w:val="18"/>
                <w:color w:val="0000FF"/>
              </w:rPr>
              <w:t>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9380" w:type="dxa"/>
            <w:vAlign w:val="bottom"/>
            <w:vMerge w:val="restart"/>
          </w:tcPr>
          <w:p>
            <w:pPr>
              <w:spacing w:after="0"/>
              <w:rPr>
                <w:sz w:val="20"/>
                <w:szCs w:val="20"/>
                <w:color w:val="auto"/>
              </w:rPr>
            </w:pPr>
            <w:r>
              <w:rPr>
                <w:rFonts w:ascii="Arial" w:cs="Arial" w:eastAsia="Arial" w:hAnsi="Arial"/>
                <w:sz w:val="18"/>
                <w:szCs w:val="18"/>
                <w:color w:val="auto"/>
              </w:rPr>
              <w:t>investors, enter the total number of investors who already have invested in the offering:</w:t>
            </w:r>
          </w:p>
        </w:tc>
        <w:tc>
          <w:tcPr>
            <w:tcW w:w="132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9380" w:type="dxa"/>
            <w:vAlign w:val="bottom"/>
            <w:vMerge w:val="continue"/>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80" w:type="dxa"/>
            <w:vAlign w:val="bottom"/>
            <w:tcBorders>
              <w:top w:val="single" w:sz="8" w:color="808080"/>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63"/>
        </w:trPr>
        <w:tc>
          <w:tcPr>
            <w:tcW w:w="93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Sales Commissions &amp; Finder's Fees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7"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Provide separately the amounts of sales commissions and finders fees expenses, if any. If the amount of an expenditure is not known, provide an estimate and check the box next to the amount.</w:t>
      </w:r>
    </w:p>
    <w:p>
      <w:pPr>
        <w:spacing w:after="0" w:line="167"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Sales Commissions $</w:t>
      </w:r>
      <w:r>
        <w:rPr>
          <w:rFonts w:ascii="Times New Roman" w:cs="Times New Roman" w:eastAsia="Times New Roman" w:hAnsi="Times New Roman"/>
          <w:sz w:val="18"/>
          <w:szCs w:val="18"/>
          <w:color w:val="0000FF"/>
        </w:rPr>
        <w:t>85,000</w:t>
      </w:r>
      <w:r>
        <w:rPr>
          <w:rFonts w:ascii="Arial" w:cs="Arial" w:eastAsia="Arial" w:hAnsi="Arial"/>
          <w:sz w:val="18"/>
          <w:szCs w:val="18"/>
          <w:color w:val="auto"/>
        </w:rPr>
        <w:t xml:space="preserve"> USD </w:t>
      </w:r>
      <w:r>
        <w:rPr>
          <w:sz w:val="1"/>
          <w:szCs w:val="1"/>
          <w:color w:val="auto"/>
        </w:rPr>
        <w:drawing>
          <wp:inline distT="0" distB="0" distL="0" distR="0">
            <wp:extent cx="201295" cy="149860"/>
            <wp:effectExtent l="0" t="0" r="0" b="0"/>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3">
                      <a:extLst>
                        <a:ext uri="{28A0092B-C50C-407E-A947-70E740481C1C}"/>
                      </a:extLst>
                    </a:blip>
                    <a:srcRect/>
                    <a:stretch>
                      <a:fillRect/>
                    </a:stretch>
                  </pic:blipFill>
                  <pic:spPr bwMode="auto">
                    <a:xfrm>
                      <a:off x="0" y="0"/>
                      <a:ext cx="201295" cy="149860"/>
                    </a:xfrm>
                    <a:prstGeom prst="rect">
                      <a:avLst/>
                    </a:prstGeom>
                    <a:noFill/>
                    <a:ln>
                      <a:noFill/>
                    </a:ln>
                  </pic:spPr>
                </pic:pic>
              </a:graphicData>
            </a:graphic>
          </wp:inline>
        </w:drawing>
        <w:drawing>
          <wp:inline distT="0" distB="0" distL="0" distR="0">
            <wp:extent cx="128905" cy="128905"/>
            <wp:effectExtent l="0" t="0" r="0" b="0"/>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5">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Estimate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2472055</wp:posOffset>
            </wp:positionH>
            <wp:positionV relativeFrom="paragraph">
              <wp:posOffset>-12065</wp:posOffset>
            </wp:positionV>
            <wp:extent cx="201295" cy="127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62" w:lineRule="exact"/>
        <w:rPr>
          <w:sz w:val="20"/>
          <w:szCs w:val="20"/>
          <w:color w:val="auto"/>
        </w:rPr>
      </w:pPr>
    </w:p>
    <w:tbl>
      <w:tblPr>
        <w:tblLayout w:type="fixed"/>
        <w:tblInd w:w="1700" w:type="dxa"/>
        <w:tblCellMar>
          <w:top w:w="0" w:type="dxa"/>
          <w:left w:w="0" w:type="dxa"/>
          <w:bottom w:w="0" w:type="dxa"/>
          <w:right w:w="0" w:type="dxa"/>
        </w:tblCellMar>
      </w:tblP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Finders' Fees</w:t>
            </w:r>
          </w:p>
        </w:tc>
        <w:tc>
          <w:tcPr>
            <w:tcW w:w="94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w:t>
            </w:r>
          </w:p>
        </w:tc>
        <w:tc>
          <w:tcPr>
            <w:tcW w:w="280" w:type="dxa"/>
            <w:vAlign w:val="bottom"/>
            <w:tcBorders>
              <w:top w:val="single" w:sz="8" w:color="auto"/>
              <w:bottom w:val="single" w:sz="8" w:color="auto"/>
              <w:right w:val="single" w:sz="8" w:color="auto"/>
            </w:tcBorders>
          </w:tcPr>
          <w:p>
            <w:pPr>
              <w:spacing w:after="0"/>
              <w:rPr>
                <w:sz w:val="18"/>
                <w:szCs w:val="18"/>
                <w:color w:val="auto"/>
              </w:rPr>
            </w:pPr>
          </w:p>
        </w:tc>
        <w:tc>
          <w:tcPr>
            <w:tcW w:w="720" w:type="dxa"/>
            <w:vAlign w:val="bottom"/>
          </w:tcPr>
          <w:p>
            <w:pPr>
              <w:ind w:left="40"/>
              <w:spacing w:after="0"/>
              <w:rPr>
                <w:sz w:val="20"/>
                <w:szCs w:val="20"/>
                <w:color w:val="auto"/>
              </w:rPr>
            </w:pPr>
            <w:r>
              <w:rPr>
                <w:rFonts w:ascii="Arial" w:cs="Arial" w:eastAsia="Arial" w:hAnsi="Arial"/>
                <w:sz w:val="18"/>
                <w:szCs w:val="18"/>
                <w:color w:val="auto"/>
                <w:w w:val="94"/>
              </w:rPr>
              <w:t>Estimate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2508250</wp:posOffset>
            </wp:positionH>
            <wp:positionV relativeFrom="paragraph">
              <wp:posOffset>-138430</wp:posOffset>
            </wp:positionV>
            <wp:extent cx="128905" cy="12890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7"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179"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 </w:t>
      </w:r>
      <w:r>
        <w:rPr>
          <w:sz w:val="1"/>
          <w:szCs w:val="1"/>
          <w:color w:val="auto"/>
        </w:rPr>
        <w:drawing>
          <wp:inline distT="0" distB="0" distL="0" distR="0">
            <wp:extent cx="12700" cy="149860"/>
            <wp:effectExtent l="0" t="0" r="0" b="0"/>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0">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270"/>
            <wp:effectExtent l="0" t="0" r="0" b="0"/>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1">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drawing>
          <wp:inline distT="0" distB="0" distL="0" distR="0">
            <wp:extent cx="12700" cy="149860"/>
            <wp:effectExtent l="0" t="0" r="0" b="0"/>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Estimate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2223135</wp:posOffset>
            </wp:positionH>
            <wp:positionV relativeFrom="paragraph">
              <wp:posOffset>-12065</wp:posOffset>
            </wp:positionV>
            <wp:extent cx="201295" cy="127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3">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2223135</wp:posOffset>
            </wp:positionH>
            <wp:positionV relativeFrom="paragraph">
              <wp:posOffset>-149225</wp:posOffset>
            </wp:positionV>
            <wp:extent cx="201295" cy="127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4">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 and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65" w:lineRule="exact"/>
        <w:rPr>
          <w:sz w:val="20"/>
          <w:szCs w:val="20"/>
          <w:color w:val="auto"/>
        </w:rPr>
      </w:pPr>
    </w:p>
    <w:p>
      <w:pPr>
        <w:ind w:right="120"/>
        <w:spacing w:after="0" w:line="274" w:lineRule="auto"/>
        <w:rPr>
          <w:sz w:val="20"/>
          <w:szCs w:val="20"/>
          <w:color w:val="auto"/>
        </w:rPr>
      </w:pPr>
      <w:r>
        <w:rPr>
          <w:rFonts w:ascii="Arial" w:cs="Arial" w:eastAsia="Arial" w:hAnsi="Arial"/>
          <w:sz w:val="18"/>
          <w:szCs w:val="18"/>
          <w:b w:val="1"/>
          <w:bCs w:val="1"/>
          <w:color w:val="auto"/>
        </w:rPr>
        <w:t>Please verify the information you have entered and review the Terms of Submission below before signing and clicking SUBMIT below to file this notice.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221996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7">
                      <a:extLst>
                        <a:ext uri="{28A0092B-C50C-407E-A947-70E740481C1C}"/>
                      </a:extLst>
                    </a:blip>
                    <a:srcRect/>
                    <a:stretch>
                      <a:fillRect/>
                    </a:stretch>
                  </pic:blipFill>
                  <pic:spPr bwMode="auto">
                    <a:xfrm>
                      <a:off x="0" y="0"/>
                      <a:ext cx="7132320" cy="2219960"/>
                    </a:xfrm>
                    <a:prstGeom prst="rect">
                      <a:avLst/>
                    </a:prstGeom>
                    <a:noFill/>
                  </pic:spPr>
                </pic:pic>
              </a:graphicData>
            </a:graphic>
          </wp:anchor>
        </w:drawing>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 submitting this notice, each issuer named above is:</w:t>
      </w:r>
    </w:p>
    <w:p>
      <w:pPr>
        <w:spacing w:after="0" w:line="50" w:lineRule="exact"/>
        <w:rPr>
          <w:sz w:val="20"/>
          <w:szCs w:val="20"/>
          <w:color w:val="auto"/>
        </w:rPr>
      </w:pPr>
    </w:p>
    <w:p>
      <w:pPr>
        <w:ind w:left="580" w:right="280"/>
        <w:spacing w:after="0" w:line="262" w:lineRule="auto"/>
        <w:rPr>
          <w:sz w:val="20"/>
          <w:szCs w:val="20"/>
          <w:color w:val="auto"/>
        </w:rPr>
      </w:pPr>
      <w:r>
        <w:rPr>
          <w:rFonts w:ascii="Arial" w:cs="Arial" w:eastAsia="Arial" w:hAnsi="Arial"/>
          <w:sz w:val="18"/>
          <w:szCs w:val="18"/>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29" w:lineRule="exact"/>
        <w:rPr>
          <w:sz w:val="20"/>
          <w:szCs w:val="20"/>
          <w:color w:val="auto"/>
        </w:rPr>
      </w:pPr>
    </w:p>
    <w:p>
      <w:pPr>
        <w:ind w:left="580" w:right="60"/>
        <w:spacing w:after="0" w:line="272" w:lineRule="auto"/>
        <w:rPr>
          <w:sz w:val="20"/>
          <w:szCs w:val="20"/>
          <w:color w:val="auto"/>
        </w:rPr>
      </w:pPr>
      <w:r>
        <w:rPr>
          <w:rFonts w:ascii="Arial" w:cs="Arial" w:eastAsia="Arial" w:hAnsi="Arial"/>
          <w:sz w:val="16"/>
          <w:szCs w:val="16"/>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330" w:lineRule="exact"/>
        <w:rPr>
          <w:sz w:val="20"/>
          <w:szCs w:val="20"/>
          <w:color w:val="auto"/>
        </w:rPr>
      </w:pPr>
    </w:p>
    <w:p>
      <w:pPr>
        <w:ind w:left="580" w:right="40"/>
        <w:spacing w:after="0" w:line="262" w:lineRule="auto"/>
        <w:rPr>
          <w:sz w:val="20"/>
          <w:szCs w:val="20"/>
          <w:color w:val="auto"/>
        </w:rPr>
      </w:pPr>
      <w:r>
        <w:rPr>
          <w:rFonts w:ascii="Arial" w:cs="Arial" w:eastAsia="Arial" w:hAnsi="Arial"/>
          <w:sz w:val="18"/>
          <w:szCs w:val="18"/>
          <w:color w:val="auto"/>
        </w:rPr>
        <w:t>Certifying that, if the issuer is claiming a Regulation D exemption for the offering, the issuer is not disqualified from relying on Rule 504 or Rule 506 for one of the reasons stated in Rule 504(b)(3) or Rule 506(d).</w:t>
      </w:r>
    </w:p>
    <w:p>
      <w:pPr>
        <w:spacing w:after="0" w:line="345"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Each Issuer identified above has read this notice, knows the contents to be true, and has duly caused this notice to be signed on its behalf by the undersigned duly authorized person.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104140</wp:posOffset>
            </wp:positionV>
            <wp:extent cx="7157720" cy="4279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7990"/>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 w:type="dxa"/>
            <w:vAlign w:val="bottom"/>
          </w:tcPr>
          <w:p>
            <w:pPr>
              <w:spacing w:after="0"/>
              <w:rPr>
                <w:sz w:val="21"/>
                <w:szCs w:val="21"/>
                <w:color w:val="auto"/>
              </w:rPr>
            </w:pPr>
          </w:p>
        </w:tc>
        <w:tc>
          <w:tcPr>
            <w:tcW w:w="1440" w:type="dxa"/>
            <w:vAlign w:val="bottom"/>
            <w:tcBorders>
              <w:top w:val="single" w:sz="8" w:color="2C2C2C"/>
              <w:bottom w:val="single" w:sz="8" w:color="808080"/>
            </w:tcBorders>
          </w:tcPr>
          <w:p>
            <w:pPr>
              <w:ind w:left="480"/>
              <w:spacing w:after="0"/>
              <w:rPr>
                <w:sz w:val="20"/>
                <w:szCs w:val="20"/>
                <w:color w:val="auto"/>
              </w:rPr>
            </w:pPr>
            <w:r>
              <w:rPr>
                <w:rFonts w:ascii="Arial" w:cs="Arial" w:eastAsia="Arial" w:hAnsi="Arial"/>
                <w:sz w:val="18"/>
                <w:szCs w:val="18"/>
                <w:color w:val="auto"/>
              </w:rPr>
              <w:t>Issuer</w:t>
            </w:r>
          </w:p>
        </w:tc>
        <w:tc>
          <w:tcPr>
            <w:tcW w:w="20" w:type="dxa"/>
            <w:vAlign w:val="bottom"/>
          </w:tcPr>
          <w:p>
            <w:pPr>
              <w:spacing w:after="0"/>
              <w:rPr>
                <w:sz w:val="21"/>
                <w:szCs w:val="21"/>
                <w:color w:val="auto"/>
              </w:rPr>
            </w:pPr>
          </w:p>
        </w:tc>
        <w:tc>
          <w:tcPr>
            <w:tcW w:w="1420" w:type="dxa"/>
            <w:vAlign w:val="bottom"/>
            <w:tcBorders>
              <w:top w:val="single" w:sz="8" w:color="2C2C2C"/>
              <w:bottom w:val="single" w:sz="8" w:color="808080"/>
            </w:tcBorders>
          </w:tcPr>
          <w:p>
            <w:pPr>
              <w:ind w:left="340"/>
              <w:spacing w:after="0"/>
              <w:rPr>
                <w:sz w:val="20"/>
                <w:szCs w:val="20"/>
                <w:color w:val="auto"/>
              </w:rPr>
            </w:pPr>
            <w:r>
              <w:rPr>
                <w:rFonts w:ascii="Arial" w:cs="Arial" w:eastAsia="Arial" w:hAnsi="Arial"/>
                <w:sz w:val="18"/>
                <w:szCs w:val="18"/>
                <w:color w:val="auto"/>
              </w:rPr>
              <w:t>Signature</w:t>
            </w:r>
          </w:p>
        </w:tc>
        <w:tc>
          <w:tcPr>
            <w:tcW w:w="40" w:type="dxa"/>
            <w:vAlign w:val="bottom"/>
          </w:tcPr>
          <w:p>
            <w:pPr>
              <w:spacing w:after="0"/>
              <w:rPr>
                <w:sz w:val="21"/>
                <w:szCs w:val="21"/>
                <w:color w:val="auto"/>
              </w:rPr>
            </w:pPr>
          </w:p>
        </w:tc>
        <w:tc>
          <w:tcPr>
            <w:tcW w:w="1780" w:type="dxa"/>
            <w:vAlign w:val="bottom"/>
            <w:tcBorders>
              <w:top w:val="single" w:sz="8" w:color="2C2C2C"/>
              <w:bottom w:val="single" w:sz="8" w:color="808080"/>
            </w:tcBorders>
          </w:tcPr>
          <w:p>
            <w:pPr>
              <w:ind w:left="280"/>
              <w:spacing w:after="0"/>
              <w:rPr>
                <w:sz w:val="20"/>
                <w:szCs w:val="20"/>
                <w:color w:val="auto"/>
              </w:rPr>
            </w:pPr>
            <w:r>
              <w:rPr>
                <w:rFonts w:ascii="Arial" w:cs="Arial" w:eastAsia="Arial" w:hAnsi="Arial"/>
                <w:sz w:val="18"/>
                <w:szCs w:val="18"/>
                <w:color w:val="auto"/>
              </w:rPr>
              <w:t>Name of Signer</w:t>
            </w:r>
          </w:p>
        </w:tc>
        <w:tc>
          <w:tcPr>
            <w:tcW w:w="40" w:type="dxa"/>
            <w:vAlign w:val="bottom"/>
          </w:tcPr>
          <w:p>
            <w:pPr>
              <w:spacing w:after="0"/>
              <w:rPr>
                <w:sz w:val="21"/>
                <w:szCs w:val="21"/>
                <w:color w:val="auto"/>
              </w:rPr>
            </w:pPr>
          </w:p>
        </w:tc>
        <w:tc>
          <w:tcPr>
            <w:tcW w:w="5160" w:type="dxa"/>
            <w:vAlign w:val="bottom"/>
            <w:tcBorders>
              <w:top w:val="single" w:sz="8" w:color="2C2C2C"/>
              <w:bottom w:val="single" w:sz="8" w:color="808080"/>
            </w:tcBorders>
          </w:tcPr>
          <w:p>
            <w:pPr>
              <w:ind w:left="2400"/>
              <w:spacing w:after="0"/>
              <w:rPr>
                <w:sz w:val="20"/>
                <w:szCs w:val="20"/>
                <w:color w:val="auto"/>
              </w:rPr>
            </w:pPr>
            <w:r>
              <w:rPr>
                <w:rFonts w:ascii="Arial" w:cs="Arial" w:eastAsia="Arial" w:hAnsi="Arial"/>
                <w:sz w:val="18"/>
                <w:szCs w:val="18"/>
                <w:color w:val="auto"/>
              </w:rPr>
              <w:t>Title</w:t>
            </w:r>
          </w:p>
        </w:tc>
        <w:tc>
          <w:tcPr>
            <w:tcW w:w="20" w:type="dxa"/>
            <w:vAlign w:val="bottom"/>
          </w:tcPr>
          <w:p>
            <w:pPr>
              <w:spacing w:after="0"/>
              <w:rPr>
                <w:sz w:val="21"/>
                <w:szCs w:val="21"/>
                <w:color w:val="auto"/>
              </w:rPr>
            </w:pPr>
          </w:p>
        </w:tc>
        <w:tc>
          <w:tcPr>
            <w:tcW w:w="1240" w:type="dxa"/>
            <w:vAlign w:val="bottom"/>
            <w:tcBorders>
              <w:top w:val="single" w:sz="8" w:color="2C2C2C"/>
              <w:bottom w:val="single" w:sz="8" w:color="808080"/>
            </w:tcBorders>
          </w:tcPr>
          <w:p>
            <w:pPr>
              <w:jc w:val="right"/>
              <w:ind w:right="352"/>
              <w:spacing w:after="0"/>
              <w:rPr>
                <w:sz w:val="20"/>
                <w:szCs w:val="20"/>
                <w:color w:val="auto"/>
              </w:rPr>
            </w:pPr>
            <w:r>
              <w:rPr>
                <w:rFonts w:ascii="Arial" w:cs="Arial" w:eastAsia="Arial" w:hAnsi="Arial"/>
                <w:sz w:val="18"/>
                <w:szCs w:val="18"/>
                <w:color w:val="auto"/>
              </w:rPr>
              <w:t>Date</w:t>
            </w:r>
          </w:p>
        </w:tc>
        <w:tc>
          <w:tcPr>
            <w:tcW w:w="4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0"/>
        </w:trPr>
        <w:tc>
          <w:tcPr>
            <w:tcW w:w="40" w:type="dxa"/>
            <w:vAlign w:val="bottom"/>
          </w:tcPr>
          <w:p>
            <w:pPr>
              <w:spacing w:after="0"/>
              <w:rPr>
                <w:sz w:val="20"/>
                <w:szCs w:val="20"/>
                <w:color w:val="auto"/>
              </w:rPr>
            </w:pPr>
          </w:p>
        </w:tc>
        <w:tc>
          <w:tcPr>
            <w:tcW w:w="144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XWELL, Inc.</w:t>
            </w:r>
          </w:p>
        </w:tc>
        <w:tc>
          <w:tcPr>
            <w:tcW w:w="20" w:type="dxa"/>
            <w:vAlign w:val="bottom"/>
          </w:tcPr>
          <w:p>
            <w:pPr>
              <w:spacing w:after="0"/>
              <w:rPr>
                <w:sz w:val="20"/>
                <w:szCs w:val="20"/>
                <w:color w:val="auto"/>
              </w:rPr>
            </w:pPr>
          </w:p>
        </w:tc>
        <w:tc>
          <w:tcPr>
            <w:tcW w:w="142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/s/ Ezra Ernst</w:t>
            </w:r>
          </w:p>
        </w:tc>
        <w:tc>
          <w:tcPr>
            <w:tcW w:w="40" w:type="dxa"/>
            <w:vAlign w:val="bottom"/>
          </w:tcPr>
          <w:p>
            <w:pPr>
              <w:spacing w:after="0"/>
              <w:rPr>
                <w:sz w:val="20"/>
                <w:szCs w:val="20"/>
                <w:color w:val="auto"/>
              </w:rPr>
            </w:pPr>
          </w:p>
        </w:tc>
        <w:tc>
          <w:tcPr>
            <w:tcW w:w="1780" w:type="dxa"/>
            <w:vAlign w:val="bottom"/>
            <w:tcBorders>
              <w:top w:val="single" w:sz="8" w:color="2C2C2C"/>
              <w:bottom w:val="single" w:sz="8" w:color="808080"/>
            </w:tcBorders>
          </w:tcPr>
          <w:p>
            <w:pPr>
              <w:ind w:left="20"/>
              <w:spacing w:after="0"/>
              <w:rPr>
                <w:sz w:val="20"/>
                <w:szCs w:val="20"/>
                <w:color w:val="auto"/>
              </w:rPr>
            </w:pPr>
            <w:r>
              <w:rPr>
                <w:rFonts w:ascii="Times New Roman" w:cs="Times New Roman" w:eastAsia="Times New Roman" w:hAnsi="Times New Roman"/>
                <w:sz w:val="18"/>
                <w:szCs w:val="18"/>
                <w:color w:val="0000FF"/>
              </w:rPr>
              <w:t>Ezra Ernst</w:t>
            </w:r>
          </w:p>
        </w:tc>
        <w:tc>
          <w:tcPr>
            <w:tcW w:w="40" w:type="dxa"/>
            <w:vAlign w:val="bottom"/>
          </w:tcPr>
          <w:p>
            <w:pPr>
              <w:spacing w:after="0"/>
              <w:rPr>
                <w:sz w:val="20"/>
                <w:szCs w:val="20"/>
                <w:color w:val="auto"/>
              </w:rPr>
            </w:pPr>
          </w:p>
        </w:tc>
        <w:tc>
          <w:tcPr>
            <w:tcW w:w="5160" w:type="dxa"/>
            <w:vAlign w:val="bottom"/>
            <w:tcBorders>
              <w:top w:val="single" w:sz="8" w:color="2C2C2C"/>
              <w:bottom w:val="single" w:sz="8" w:color="808080"/>
            </w:tcBorders>
          </w:tcPr>
          <w:p>
            <w:pPr>
              <w:ind w:left="20"/>
              <w:spacing w:after="0"/>
              <w:rPr>
                <w:sz w:val="20"/>
                <w:szCs w:val="20"/>
                <w:color w:val="auto"/>
              </w:rPr>
            </w:pPr>
            <w:r>
              <w:rPr>
                <w:rFonts w:ascii="Times New Roman" w:cs="Times New Roman" w:eastAsia="Times New Roman" w:hAnsi="Times New Roman"/>
                <w:sz w:val="18"/>
                <w:szCs w:val="18"/>
                <w:color w:val="0000FF"/>
              </w:rPr>
              <w:t>President and Chief Executive Officer and Director</w:t>
            </w:r>
          </w:p>
        </w:tc>
        <w:tc>
          <w:tcPr>
            <w:tcW w:w="20" w:type="dxa"/>
            <w:vAlign w:val="bottom"/>
          </w:tcPr>
          <w:p>
            <w:pPr>
              <w:spacing w:after="0"/>
              <w:rPr>
                <w:sz w:val="20"/>
                <w:szCs w:val="20"/>
                <w:color w:val="auto"/>
              </w:rPr>
            </w:pPr>
          </w:p>
        </w:tc>
        <w:tc>
          <w:tcPr>
            <w:tcW w:w="1240" w:type="dxa"/>
            <w:vAlign w:val="bottom"/>
            <w:tcBorders>
              <w:top w:val="single" w:sz="8" w:color="2C2C2C"/>
              <w:bottom w:val="single" w:sz="8" w:color="808080"/>
            </w:tcBorders>
          </w:tcPr>
          <w:p>
            <w:pPr>
              <w:jc w:val="right"/>
              <w:ind w:right="312"/>
              <w:spacing w:after="0"/>
              <w:rPr>
                <w:sz w:val="20"/>
                <w:szCs w:val="20"/>
                <w:color w:val="auto"/>
              </w:rPr>
            </w:pPr>
            <w:r>
              <w:rPr>
                <w:rFonts w:ascii="Times New Roman" w:cs="Times New Roman" w:eastAsia="Times New Roman" w:hAnsi="Times New Roman"/>
                <w:sz w:val="18"/>
                <w:szCs w:val="18"/>
                <w:color w:val="0000FF"/>
                <w:w w:val="97"/>
              </w:rPr>
              <w:t>2025-01-28</w:t>
            </w:r>
          </w:p>
        </w:tc>
        <w:tc>
          <w:tcPr>
            <w:tcW w:w="40" w:type="dxa"/>
            <w:vAlign w:val="bottom"/>
          </w:tcPr>
          <w:p>
            <w:pPr>
              <w:spacing w:after="0"/>
              <w:rPr>
                <w:sz w:val="20"/>
                <w:szCs w:val="20"/>
                <w:color w:val="auto"/>
              </w:rPr>
            </w:pPr>
          </w:p>
        </w:tc>
      </w:tr>
      <w:tr>
        <w:trPr>
          <w:trHeight w:val="27"/>
        </w:trPr>
        <w:tc>
          <w:tcPr>
            <w:tcW w:w="40" w:type="dxa"/>
            <w:vAlign w:val="bottom"/>
            <w:tcBorders>
              <w:bottom w:val="single" w:sz="8" w:color="2C2C2C"/>
            </w:tcBorders>
          </w:tcPr>
          <w:p>
            <w:pPr>
              <w:spacing w:after="0"/>
              <w:rPr>
                <w:sz w:val="2"/>
                <w:szCs w:val="2"/>
                <w:color w:val="auto"/>
              </w:rPr>
            </w:pPr>
          </w:p>
        </w:tc>
        <w:tc>
          <w:tcPr>
            <w:tcW w:w="14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4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7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516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r>
    </w:tbl>
    <w:p>
      <w:pPr>
        <w:spacing w:after="0" w:line="190" w:lineRule="exact"/>
        <w:rPr>
          <w:sz w:val="20"/>
          <w:szCs w:val="20"/>
          <w:color w:val="auto"/>
        </w:rPr>
      </w:pPr>
    </w:p>
    <w:p>
      <w:pPr>
        <w:ind w:right="400"/>
        <w:spacing w:after="0" w:line="259" w:lineRule="auto"/>
        <w:rPr>
          <w:sz w:val="20"/>
          <w:szCs w:val="20"/>
          <w:color w:val="auto"/>
        </w:rPr>
      </w:pPr>
      <w:r>
        <w:rPr>
          <w:rFonts w:ascii="Arial" w:cs="Arial" w:eastAsia="Arial" w:hAnsi="Arial"/>
          <w:sz w:val="22"/>
          <w:szCs w:val="22"/>
          <w:i w:val="1"/>
          <w:iCs w:val="1"/>
          <w:color w:val="auto"/>
        </w:rPr>
        <w:t>Persons who respond to the collection of information contained in this form are not required to respond unless the form displays a currently valid OMB number.</w:t>
      </w:r>
    </w:p>
    <w:p>
      <w:pPr>
        <w:spacing w:after="0" w:line="169" w:lineRule="exact"/>
        <w:rPr>
          <w:sz w:val="20"/>
          <w:szCs w:val="20"/>
          <w:color w:val="auto"/>
        </w:rPr>
      </w:pPr>
    </w:p>
    <w:p>
      <w:pPr>
        <w:ind w:right="20" w:firstLine="8"/>
        <w:spacing w:after="0" w:line="247" w:lineRule="auto"/>
        <w:tabs>
          <w:tab w:leader="none" w:pos="81" w:val="left"/>
        </w:tabs>
        <w:numPr>
          <w:ilvl w:val="0"/>
          <w:numId w:val="1"/>
        </w:numPr>
        <w:rPr>
          <w:rFonts w:ascii="Arial" w:cs="Arial" w:eastAsia="Arial" w:hAnsi="Arial"/>
          <w:sz w:val="12"/>
          <w:szCs w:val="12"/>
          <w:color w:val="auto"/>
        </w:rPr>
      </w:pPr>
      <w:r>
        <w:rPr>
          <w:rFonts w:ascii="Arial" w:cs="Arial" w:eastAsia="Arial" w:hAnsi="Arial"/>
          <w:sz w:val="12"/>
          <w:szCs w:val="1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40"/>
      </w:cols>
      <w:pgMar w:left="320" w:top="179" w:right="339" w:bottom="959"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jpeg"/><Relationship Id="rId28" Type="http://schemas.openxmlformats.org/officeDocument/2006/relationships/image" Target="media/image20.png"/><Relationship Id="rId29" Type="http://schemas.openxmlformats.org/officeDocument/2006/relationships/image" Target="media/image21.jpeg"/><Relationship Id="rId30" Type="http://schemas.openxmlformats.org/officeDocument/2006/relationships/image" Target="media/image22.jpeg"/><Relationship Id="rId31" Type="http://schemas.openxmlformats.org/officeDocument/2006/relationships/image" Target="media/image23.png"/><Relationship Id="rId32" Type="http://schemas.openxmlformats.org/officeDocument/2006/relationships/image" Target="media/image24.jpe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jpe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jpeg"/><Relationship Id="rId49" Type="http://schemas.openxmlformats.org/officeDocument/2006/relationships/image" Target="media/image41.png"/><Relationship Id="rId50" Type="http://schemas.openxmlformats.org/officeDocument/2006/relationships/image" Target="media/image42.jpeg"/><Relationship Id="rId51" Type="http://schemas.openxmlformats.org/officeDocument/2006/relationships/image" Target="media/image43.jpeg"/><Relationship Id="rId52" Type="http://schemas.openxmlformats.org/officeDocument/2006/relationships/image" Target="media/image44.png"/><Relationship Id="rId53" Type="http://schemas.openxmlformats.org/officeDocument/2006/relationships/image" Target="media/image45.jpeg"/><Relationship Id="rId54" Type="http://schemas.openxmlformats.org/officeDocument/2006/relationships/image" Target="media/image46.jpeg"/><Relationship Id="rId55" Type="http://schemas.openxmlformats.org/officeDocument/2006/relationships/image" Target="media/image47.png"/><Relationship Id="rId56" Type="http://schemas.openxmlformats.org/officeDocument/2006/relationships/image" Target="media/image48.jpe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jpe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jpe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jpe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jpe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jpe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jpe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jpeg"/><Relationship Id="rId93" Type="http://schemas.openxmlformats.org/officeDocument/2006/relationships/image" Target="media/image85.png"/><Relationship Id="rId94" Type="http://schemas.openxmlformats.org/officeDocument/2006/relationships/image" Target="media/image86.jpe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jpe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jpe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jpe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jpe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jpe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jpe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jpe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jpeg"/><Relationship Id="rId133" Type="http://schemas.openxmlformats.org/officeDocument/2006/relationships/image" Target="media/image125.jpeg"/><Relationship Id="rId134" Type="http://schemas.openxmlformats.org/officeDocument/2006/relationships/image" Target="media/image126.jpeg"/><Relationship Id="rId135" Type="http://schemas.openxmlformats.org/officeDocument/2006/relationships/image" Target="media/image127.jpe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jpeg"/><Relationship Id="rId139" Type="http://schemas.openxmlformats.org/officeDocument/2006/relationships/image" Target="media/image131.jpeg"/><Relationship Id="rId140" Type="http://schemas.openxmlformats.org/officeDocument/2006/relationships/image" Target="media/image132.jpeg"/><Relationship Id="rId141" Type="http://schemas.openxmlformats.org/officeDocument/2006/relationships/image" Target="media/image133.jpeg"/><Relationship Id="rId142" Type="http://schemas.openxmlformats.org/officeDocument/2006/relationships/image" Target="media/image134.jpeg"/><Relationship Id="rId143" Type="http://schemas.openxmlformats.org/officeDocument/2006/relationships/image" Target="media/image135.jpeg"/><Relationship Id="rId144" Type="http://schemas.openxmlformats.org/officeDocument/2006/relationships/image" Target="media/image136.jpeg"/><Relationship Id="rId145" Type="http://schemas.openxmlformats.org/officeDocument/2006/relationships/image" Target="media/image137.jpeg"/><Relationship Id="rId146" Type="http://schemas.openxmlformats.org/officeDocument/2006/relationships/image" Target="media/image138.jpeg"/><Relationship Id="rId147" Type="http://schemas.openxmlformats.org/officeDocument/2006/relationships/image" Target="media/image139.jpeg"/><Relationship Id="rId148" Type="http://schemas.openxmlformats.org/officeDocument/2006/relationships/image" Target="media/image140.jpeg"/><Relationship Id="rId149" Type="http://schemas.openxmlformats.org/officeDocument/2006/relationships/image" Target="media/image141.jpeg"/><Relationship Id="rId150" Type="http://schemas.openxmlformats.org/officeDocument/2006/relationships/image" Target="media/image142.jpeg"/><Relationship Id="rId151" Type="http://schemas.openxmlformats.org/officeDocument/2006/relationships/image" Target="media/image143.jpeg"/><Relationship Id="rId152" Type="http://schemas.openxmlformats.org/officeDocument/2006/relationships/image" Target="media/image144.jpeg"/><Relationship Id="rId153" Type="http://schemas.openxmlformats.org/officeDocument/2006/relationships/image" Target="media/image145.png"/><Relationship Id="rId154" Type="http://schemas.openxmlformats.org/officeDocument/2006/relationships/image" Target="media/image146.png"/><Relationship Id="rId155" Type="http://schemas.openxmlformats.org/officeDocument/2006/relationships/image" Target="media/image147.jpeg"/><Relationship Id="rId156" Type="http://schemas.openxmlformats.org/officeDocument/2006/relationships/image" Target="media/image148.jpeg"/><Relationship Id="rId157" Type="http://schemas.openxmlformats.org/officeDocument/2006/relationships/image" Target="media/image149.png"/><Relationship Id="rId158" Type="http://schemas.openxmlformats.org/officeDocument/2006/relationships/image" Target="media/image150.jpeg"/><Relationship Id="rId159" Type="http://schemas.openxmlformats.org/officeDocument/2006/relationships/image" Target="media/image151.jpeg"/><Relationship Id="rId160" Type="http://schemas.openxmlformats.org/officeDocument/2006/relationships/image" Target="media/image152.png"/><Relationship Id="rId161" Type="http://schemas.openxmlformats.org/officeDocument/2006/relationships/image" Target="media/image153.png"/><Relationship Id="rId162" Type="http://schemas.openxmlformats.org/officeDocument/2006/relationships/image" Target="media/image154.png"/><Relationship Id="rId163" Type="http://schemas.openxmlformats.org/officeDocument/2006/relationships/image" Target="media/image155.png"/><Relationship Id="rId164" Type="http://schemas.openxmlformats.org/officeDocument/2006/relationships/image" Target="media/image156.png"/><Relationship Id="rId165" Type="http://schemas.openxmlformats.org/officeDocument/2006/relationships/image" Target="media/image157.jpeg"/><Relationship Id="rId166" Type="http://schemas.openxmlformats.org/officeDocument/2006/relationships/image" Target="media/image158.png"/><Relationship Id="rId167" Type="http://schemas.openxmlformats.org/officeDocument/2006/relationships/image" Target="media/image159.png"/><Relationship Id="rId168" Type="http://schemas.openxmlformats.org/officeDocument/2006/relationships/image" Target="media/image160.png"/><Relationship Id="rId169" Type="http://schemas.openxmlformats.org/officeDocument/2006/relationships/image" Target="media/image161.png"/><Relationship Id="rId170" Type="http://schemas.openxmlformats.org/officeDocument/2006/relationships/image" Target="media/image162.jpeg"/><Relationship Id="rId171" Type="http://schemas.openxmlformats.org/officeDocument/2006/relationships/image" Target="media/image163.png"/><Relationship Id="rId172" Type="http://schemas.openxmlformats.org/officeDocument/2006/relationships/image" Target="media/image164.png"/><Relationship Id="rId173" Type="http://schemas.openxmlformats.org/officeDocument/2006/relationships/image" Target="media/image165.png"/><Relationship Id="rId174" Type="http://schemas.openxmlformats.org/officeDocument/2006/relationships/image" Target="media/image166.png"/><Relationship Id="rId175" Type="http://schemas.openxmlformats.org/officeDocument/2006/relationships/image" Target="media/image167.png"/><Relationship Id="rId176" Type="http://schemas.openxmlformats.org/officeDocument/2006/relationships/image" Target="media/image168.jpeg"/><Relationship Id="rId177" Type="http://schemas.openxmlformats.org/officeDocument/2006/relationships/image" Target="media/image169.png"/><Relationship Id="rId178" Type="http://schemas.openxmlformats.org/officeDocument/2006/relationships/image" Target="media/image170.png"/><Relationship Id="rId179" Type="http://schemas.openxmlformats.org/officeDocument/2006/relationships/image" Target="media/image171.png"/><Relationship Id="rId180" Type="http://schemas.openxmlformats.org/officeDocument/2006/relationships/image" Target="media/image172.png"/><Relationship Id="rId181" Type="http://schemas.openxmlformats.org/officeDocument/2006/relationships/image" Target="media/image173.jpeg"/><Relationship Id="rId182" Type="http://schemas.openxmlformats.org/officeDocument/2006/relationships/image" Target="media/image174.png"/><Relationship Id="rId183" Type="http://schemas.openxmlformats.org/officeDocument/2006/relationships/image" Target="media/image175.png"/><Relationship Id="rId184" Type="http://schemas.openxmlformats.org/officeDocument/2006/relationships/image" Target="media/image176.png"/><Relationship Id="rId185" Type="http://schemas.openxmlformats.org/officeDocument/2006/relationships/image" Target="media/image177.png"/><Relationship Id="rId186" Type="http://schemas.openxmlformats.org/officeDocument/2006/relationships/image" Target="media/image178.jpeg"/><Relationship Id="rId187" Type="http://schemas.openxmlformats.org/officeDocument/2006/relationships/image" Target="media/image179.png"/><Relationship Id="rId188" Type="http://schemas.openxmlformats.org/officeDocument/2006/relationships/image" Target="media/image180.png"/><Relationship Id="rId189" Type="http://schemas.openxmlformats.org/officeDocument/2006/relationships/image" Target="media/image181.png"/><Relationship Id="rId190" Type="http://schemas.openxmlformats.org/officeDocument/2006/relationships/image" Target="media/image182.png"/><Relationship Id="rId191" Type="http://schemas.openxmlformats.org/officeDocument/2006/relationships/image" Target="media/image183.png"/><Relationship Id="rId192" Type="http://schemas.openxmlformats.org/officeDocument/2006/relationships/image" Target="media/image184.png"/><Relationship Id="rId193" Type="http://schemas.openxmlformats.org/officeDocument/2006/relationships/image" Target="media/image185.png"/><Relationship Id="rId194" Type="http://schemas.openxmlformats.org/officeDocument/2006/relationships/image" Target="media/image186.png"/><Relationship Id="rId195" Type="http://schemas.openxmlformats.org/officeDocument/2006/relationships/image" Target="media/image187.png"/><Relationship Id="rId196" Type="http://schemas.openxmlformats.org/officeDocument/2006/relationships/image" Target="media/image188.jpeg"/><Relationship Id="rId197" Type="http://schemas.openxmlformats.org/officeDocument/2006/relationships/image" Target="media/image189.png"/><Relationship Id="rId198" Type="http://schemas.openxmlformats.org/officeDocument/2006/relationships/image" Target="media/image190.png"/><Relationship Id="rId199" Type="http://schemas.openxmlformats.org/officeDocument/2006/relationships/image" Target="media/image191.png"/><Relationship Id="rId200" Type="http://schemas.openxmlformats.org/officeDocument/2006/relationships/image" Target="media/image192.png"/><Relationship Id="rId201" Type="http://schemas.openxmlformats.org/officeDocument/2006/relationships/image" Target="media/image193.jpeg"/><Relationship Id="rId202" Type="http://schemas.openxmlformats.org/officeDocument/2006/relationships/image" Target="media/image194.png"/><Relationship Id="rId203" Type="http://schemas.openxmlformats.org/officeDocument/2006/relationships/image" Target="media/image195.png"/><Relationship Id="rId204" Type="http://schemas.openxmlformats.org/officeDocument/2006/relationships/image" Target="media/image196.jpeg"/><Relationship Id="rId205" Type="http://schemas.openxmlformats.org/officeDocument/2006/relationships/image" Target="media/image197.png"/><Relationship Id="rId206" Type="http://schemas.openxmlformats.org/officeDocument/2006/relationships/image" Target="media/image198.jpeg"/><Relationship Id="rId207" Type="http://schemas.openxmlformats.org/officeDocument/2006/relationships/image" Target="media/image199.png"/><Relationship Id="rId208" Type="http://schemas.openxmlformats.org/officeDocument/2006/relationships/image" Target="media/image200.jpeg"/><Relationship Id="rId209" Type="http://schemas.openxmlformats.org/officeDocument/2006/relationships/image" Target="media/image201.png"/><Relationship Id="rId210" Type="http://schemas.openxmlformats.org/officeDocument/2006/relationships/image" Target="media/image202.jpeg"/><Relationship Id="rId211" Type="http://schemas.openxmlformats.org/officeDocument/2006/relationships/image" Target="media/image203.png"/><Relationship Id="rId212" Type="http://schemas.openxmlformats.org/officeDocument/2006/relationships/image" Target="media/image204.jpeg"/><Relationship Id="rId213" Type="http://schemas.openxmlformats.org/officeDocument/2006/relationships/image" Target="media/image205.png"/><Relationship Id="rId214" Type="http://schemas.openxmlformats.org/officeDocument/2006/relationships/image" Target="media/image206.jpeg"/><Relationship Id="rId215" Type="http://schemas.openxmlformats.org/officeDocument/2006/relationships/image" Target="media/image207.png"/><Relationship Id="rId216" Type="http://schemas.openxmlformats.org/officeDocument/2006/relationships/image" Target="media/image208.png"/><Relationship Id="rId217" Type="http://schemas.openxmlformats.org/officeDocument/2006/relationships/image" Target="media/image209.jpeg"/><Relationship Id="rId218" Type="http://schemas.openxmlformats.org/officeDocument/2006/relationships/image" Target="media/image210.jpeg"/><Relationship Id="rId219" Type="http://schemas.openxmlformats.org/officeDocument/2006/relationships/image" Target="media/image211.jpeg"/><Relationship Id="rId220" Type="http://schemas.openxmlformats.org/officeDocument/2006/relationships/image" Target="media/image212.png"/><Relationship Id="rId221" Type="http://schemas.openxmlformats.org/officeDocument/2006/relationships/image" Target="media/image213.png"/><Relationship Id="rId222" Type="http://schemas.openxmlformats.org/officeDocument/2006/relationships/image" Target="media/image214.png"/><Relationship Id="rId223" Type="http://schemas.openxmlformats.org/officeDocument/2006/relationships/image" Target="media/image215.png"/><Relationship Id="rId224" Type="http://schemas.openxmlformats.org/officeDocument/2006/relationships/image" Target="media/image216.jpeg"/><Relationship Id="rId225" Type="http://schemas.openxmlformats.org/officeDocument/2006/relationships/image" Target="media/image217.jpeg"/><Relationship Id="rId226" Type="http://schemas.openxmlformats.org/officeDocument/2006/relationships/image" Target="media/image218.jpeg"/><Relationship Id="rId227" Type="http://schemas.openxmlformats.org/officeDocument/2006/relationships/image" Target="media/image219.png"/><Relationship Id="rId228" Type="http://schemas.openxmlformats.org/officeDocument/2006/relationships/image" Target="media/image220.jpeg"/><Relationship Id="rId229" Type="http://schemas.openxmlformats.org/officeDocument/2006/relationships/image" Target="media/image221.jpeg"/><Relationship Id="rId230" Type="http://schemas.openxmlformats.org/officeDocument/2006/relationships/image" Target="media/image222.jpeg"/><Relationship Id="rId231" Type="http://schemas.openxmlformats.org/officeDocument/2006/relationships/image" Target="media/image223.jpeg"/><Relationship Id="rId232" Type="http://schemas.openxmlformats.org/officeDocument/2006/relationships/image" Target="media/image224.png"/><Relationship Id="rId233" Type="http://schemas.openxmlformats.org/officeDocument/2006/relationships/image" Target="media/image225.jpeg"/><Relationship Id="rId234" Type="http://schemas.openxmlformats.org/officeDocument/2006/relationships/image" Target="media/image226.png"/><Relationship Id="rId235" Type="http://schemas.openxmlformats.org/officeDocument/2006/relationships/image" Target="media/image227.png"/><Relationship Id="rId236" Type="http://schemas.openxmlformats.org/officeDocument/2006/relationships/image" Target="media/image228.png"/><Relationship Id="rId237" Type="http://schemas.openxmlformats.org/officeDocument/2006/relationships/image" Target="media/image229.png"/><Relationship Id="rId238" Type="http://schemas.openxmlformats.org/officeDocument/2006/relationships/image" Target="media/image230.jpeg"/><Relationship Id="rId239" Type="http://schemas.openxmlformats.org/officeDocument/2006/relationships/image" Target="media/image231.png"/><Relationship Id="rId240" Type="http://schemas.openxmlformats.org/officeDocument/2006/relationships/image" Target="media/image232.jpeg"/><Relationship Id="rId241" Type="http://schemas.openxmlformats.org/officeDocument/2006/relationships/image" Target="media/image233.png"/><Relationship Id="rId242" Type="http://schemas.openxmlformats.org/officeDocument/2006/relationships/image" Target="media/image234.png"/><Relationship Id="rId243" Type="http://schemas.openxmlformats.org/officeDocument/2006/relationships/image" Target="media/image235.jpeg"/><Relationship Id="rId244" Type="http://schemas.openxmlformats.org/officeDocument/2006/relationships/image" Target="media/image236.jpeg"/><Relationship Id="rId245" Type="http://schemas.openxmlformats.org/officeDocument/2006/relationships/image" Target="media/image237.png"/><Relationship Id="rId246" Type="http://schemas.openxmlformats.org/officeDocument/2006/relationships/image" Target="media/image238.png"/><Relationship Id="rId247" Type="http://schemas.openxmlformats.org/officeDocument/2006/relationships/image" Target="media/image239.png"/><Relationship Id="rId248" Type="http://schemas.openxmlformats.org/officeDocument/2006/relationships/image" Target="media/image240.png"/><Relationship Id="rId249" Type="http://schemas.openxmlformats.org/officeDocument/2006/relationships/image" Target="media/image241.png"/><Relationship Id="rId250" Type="http://schemas.openxmlformats.org/officeDocument/2006/relationships/image" Target="media/image242.png"/><Relationship Id="rId251" Type="http://schemas.openxmlformats.org/officeDocument/2006/relationships/image" Target="media/image243.png"/><Relationship Id="rId252" Type="http://schemas.openxmlformats.org/officeDocument/2006/relationships/image" Target="media/image244.png"/><Relationship Id="rId253" Type="http://schemas.openxmlformats.org/officeDocument/2006/relationships/image" Target="media/image245.png"/><Relationship Id="rId254" Type="http://schemas.openxmlformats.org/officeDocument/2006/relationships/image" Target="media/image246.jpeg"/><Relationship Id="rId255" Type="http://schemas.openxmlformats.org/officeDocument/2006/relationships/image" Target="media/image247.png"/><Relationship Id="rId256" Type="http://schemas.openxmlformats.org/officeDocument/2006/relationships/image" Target="media/image248.png"/><Relationship Id="rId257" Type="http://schemas.openxmlformats.org/officeDocument/2006/relationships/image" Target="media/image249.jpeg"/><Relationship Id="rId258" Type="http://schemas.openxmlformats.org/officeDocument/2006/relationships/image" Target="media/image250.png"/><Relationship Id="rId259" Type="http://schemas.openxmlformats.org/officeDocument/2006/relationships/image" Target="media/image251.png"/><Relationship Id="rId260" Type="http://schemas.openxmlformats.org/officeDocument/2006/relationships/image" Target="media/image252.png"/><Relationship Id="rId261" Type="http://schemas.openxmlformats.org/officeDocument/2006/relationships/image" Target="media/image253.jpeg"/><Relationship Id="rId262" Type="http://schemas.openxmlformats.org/officeDocument/2006/relationships/image" Target="media/image254.png"/><Relationship Id="rId263" Type="http://schemas.openxmlformats.org/officeDocument/2006/relationships/image" Target="media/image255.png"/><Relationship Id="rId264" Type="http://schemas.openxmlformats.org/officeDocument/2006/relationships/image" Target="media/image256.png"/><Relationship Id="rId265" Type="http://schemas.openxmlformats.org/officeDocument/2006/relationships/image" Target="media/image257.png"/><Relationship Id="rId266" Type="http://schemas.openxmlformats.org/officeDocument/2006/relationships/image" Target="media/image258.png"/><Relationship Id="rId267" Type="http://schemas.openxmlformats.org/officeDocument/2006/relationships/image" Target="media/image259.png"/><Relationship Id="rId268" Type="http://schemas.openxmlformats.org/officeDocument/2006/relationships/image" Target="media/image260.png"/><Relationship Id="rId269" Type="http://schemas.openxmlformats.org/officeDocument/2006/relationships/image" Target="media/image261.png"/><Relationship Id="rId9" Type="http://schemas.openxmlformats.org/officeDocument/2006/relationships/hyperlink" Target="http://www.sec.gov/cgi-bin/browse-edgar?action=getcompany&amp;CIK=0001410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2025-01-28T15:13:10Z</dcterms:created>
  <dcterms:modified xsi:type="dcterms:W3CDTF">2025-01-28T15:13:10Z</dcterms:modified>
</cp:coreProperties>
</file>