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WEINSTEIN ROBERT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XpresSpa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XSPA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C/O XPRESSPA GROUP, INC.</w:t>
            </w: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01/19/2022</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254 WEST 31ST STREET, 11TH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01/19/2022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45,000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1.5608</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120,235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$1.53 to $1.58,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transaction date in Table I, Box 2 of the Form 4 filed by the reporting person on October 22, 2021 was incorrect. The correct transaction date is October 20, 2021.</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Robert Weinstein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01/21/2022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709"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2022-01-21T16:10:23Z</dcterms:created>
  <dcterms:modified xsi:type="dcterms:W3CDTF">2022-01-21T16:10:23Z</dcterms:modified>
</cp:coreProperties>
</file>